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4CA2" w14:textId="62A4599F" w:rsidR="00A035FF" w:rsidRPr="00146A0D" w:rsidRDefault="000A1F6F">
      <w:pPr>
        <w:rPr>
          <w:rFonts w:ascii="Arial" w:hAnsi="Arial" w:cs="Arial"/>
          <w:sz w:val="40"/>
          <w:szCs w:val="40"/>
        </w:rPr>
      </w:pPr>
      <w:r w:rsidRPr="00146A0D">
        <w:rPr>
          <w:rFonts w:ascii="Arial" w:hAnsi="Arial" w:cs="Arial"/>
          <w:sz w:val="40"/>
          <w:szCs w:val="40"/>
        </w:rPr>
        <w:t xml:space="preserve">Standard Operating </w:t>
      </w:r>
      <w:r w:rsidR="00AF4E50" w:rsidRPr="00146A0D">
        <w:rPr>
          <w:rFonts w:ascii="Arial" w:hAnsi="Arial" w:cs="Arial"/>
          <w:sz w:val="40"/>
          <w:szCs w:val="40"/>
        </w:rPr>
        <w:t>Protocol</w:t>
      </w:r>
    </w:p>
    <w:p w14:paraId="16DF4570" w14:textId="4B939EF6" w:rsidR="000A1F6F" w:rsidRPr="00146A0D" w:rsidRDefault="000A1F6F">
      <w:pPr>
        <w:rPr>
          <w:rFonts w:ascii="Arial" w:hAnsi="Arial" w:cs="Arial"/>
          <w:i/>
          <w:iCs/>
          <w:sz w:val="24"/>
          <w:szCs w:val="24"/>
        </w:rPr>
      </w:pPr>
      <w:r w:rsidRPr="00146A0D">
        <w:rPr>
          <w:rFonts w:ascii="Arial" w:hAnsi="Arial" w:cs="Arial"/>
          <w:i/>
          <w:iCs/>
          <w:sz w:val="24"/>
          <w:szCs w:val="24"/>
        </w:rPr>
        <w:t>between</w:t>
      </w:r>
    </w:p>
    <w:p w14:paraId="242852DE" w14:textId="77777777" w:rsidR="00990DF1" w:rsidRPr="00146A0D" w:rsidRDefault="000A1F6F">
      <w:pPr>
        <w:rPr>
          <w:rFonts w:ascii="Arial" w:hAnsi="Arial" w:cs="Arial"/>
          <w:sz w:val="24"/>
          <w:szCs w:val="24"/>
        </w:rPr>
      </w:pPr>
      <w:r w:rsidRPr="00146A0D">
        <w:rPr>
          <w:rFonts w:ascii="Arial" w:hAnsi="Arial" w:cs="Arial"/>
          <w:sz w:val="24"/>
          <w:szCs w:val="24"/>
        </w:rPr>
        <w:t xml:space="preserve">York Drug and Alcohol Service </w:t>
      </w:r>
    </w:p>
    <w:p w14:paraId="24960DFD" w14:textId="77777777" w:rsidR="00990DF1" w:rsidRPr="00146A0D" w:rsidRDefault="000A1F6F">
      <w:pPr>
        <w:rPr>
          <w:rFonts w:ascii="Arial" w:hAnsi="Arial" w:cs="Arial"/>
          <w:i/>
          <w:iCs/>
          <w:sz w:val="24"/>
          <w:szCs w:val="24"/>
        </w:rPr>
      </w:pPr>
      <w:r w:rsidRPr="00146A0D">
        <w:rPr>
          <w:rFonts w:ascii="Arial" w:hAnsi="Arial" w:cs="Arial"/>
          <w:i/>
          <w:iCs/>
          <w:sz w:val="24"/>
          <w:szCs w:val="24"/>
        </w:rPr>
        <w:t xml:space="preserve">and </w:t>
      </w:r>
    </w:p>
    <w:p w14:paraId="2209C487" w14:textId="486FB465" w:rsidR="00990DF1" w:rsidRPr="00146A0D" w:rsidRDefault="000A1F6F">
      <w:pPr>
        <w:rPr>
          <w:rFonts w:ascii="Arial" w:hAnsi="Arial" w:cs="Arial"/>
          <w:sz w:val="24"/>
          <w:szCs w:val="24"/>
        </w:rPr>
      </w:pPr>
      <w:r w:rsidRPr="00146A0D">
        <w:rPr>
          <w:rFonts w:ascii="Arial" w:hAnsi="Arial" w:cs="Arial"/>
          <w:sz w:val="24"/>
          <w:szCs w:val="24"/>
        </w:rPr>
        <w:t xml:space="preserve">Primary Care </w:t>
      </w:r>
      <w:r w:rsidR="00990DF1" w:rsidRPr="00146A0D">
        <w:rPr>
          <w:rFonts w:ascii="Arial" w:hAnsi="Arial" w:cs="Arial"/>
          <w:sz w:val="24"/>
          <w:szCs w:val="24"/>
        </w:rPr>
        <w:t>Networks</w:t>
      </w:r>
      <w:r w:rsidRPr="00146A0D">
        <w:rPr>
          <w:rFonts w:ascii="Arial" w:hAnsi="Arial" w:cs="Arial"/>
          <w:sz w:val="24"/>
          <w:szCs w:val="24"/>
        </w:rPr>
        <w:t xml:space="preserve"> in York Place</w:t>
      </w:r>
    </w:p>
    <w:p w14:paraId="0068554C" w14:textId="77777777" w:rsidR="00146A0D" w:rsidRPr="0032416A" w:rsidRDefault="00146A0D">
      <w:pPr>
        <w:rPr>
          <w:rFonts w:ascii="Arial" w:hAnsi="Arial" w:cs="Arial"/>
        </w:rPr>
      </w:pPr>
    </w:p>
    <w:p w14:paraId="5F691E97" w14:textId="394EE090"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t>Background</w:t>
      </w:r>
    </w:p>
    <w:p w14:paraId="04899FA6" w14:textId="725E8E63" w:rsidR="000054EB" w:rsidRPr="00146A0D" w:rsidRDefault="002129D2" w:rsidP="00AF4E50">
      <w:pPr>
        <w:rPr>
          <w:rFonts w:ascii="Arial" w:hAnsi="Arial" w:cs="Arial"/>
          <w:sz w:val="24"/>
          <w:szCs w:val="24"/>
        </w:rPr>
      </w:pPr>
      <w:r w:rsidRPr="00146A0D">
        <w:rPr>
          <w:rFonts w:ascii="Arial" w:hAnsi="Arial" w:cs="Arial"/>
          <w:sz w:val="24"/>
          <w:szCs w:val="24"/>
        </w:rPr>
        <w:t xml:space="preserve">Substance and alcohol use affects many people </w:t>
      </w:r>
      <w:r w:rsidR="00587454" w:rsidRPr="00146A0D">
        <w:rPr>
          <w:rFonts w:ascii="Arial" w:hAnsi="Arial" w:cs="Arial"/>
          <w:sz w:val="24"/>
          <w:szCs w:val="24"/>
        </w:rPr>
        <w:t xml:space="preserve">in the city of York. </w:t>
      </w:r>
      <w:r w:rsidR="000054EB" w:rsidRPr="00146A0D">
        <w:rPr>
          <w:rFonts w:ascii="Arial" w:hAnsi="Arial" w:cs="Arial"/>
          <w:sz w:val="24"/>
          <w:szCs w:val="24"/>
        </w:rPr>
        <w:t xml:space="preserve">The government’s 10-year strategy ‘From Harm to Hope’ (2021) lays out several aspirations which aim to reduce the harm caused by drug and alcohol use, and </w:t>
      </w:r>
      <w:r w:rsidR="00AF4E50" w:rsidRPr="00146A0D">
        <w:rPr>
          <w:rFonts w:ascii="Arial" w:hAnsi="Arial" w:cs="Arial"/>
          <w:sz w:val="24"/>
          <w:szCs w:val="24"/>
        </w:rPr>
        <w:t>local partners have a number of k</w:t>
      </w:r>
      <w:r w:rsidR="000054EB" w:rsidRPr="00146A0D">
        <w:rPr>
          <w:rFonts w:ascii="Arial" w:hAnsi="Arial" w:cs="Arial"/>
          <w:sz w:val="24"/>
          <w:szCs w:val="24"/>
        </w:rPr>
        <w:t xml:space="preserve">ey objectives </w:t>
      </w:r>
      <w:r w:rsidR="00AF4E50" w:rsidRPr="00146A0D">
        <w:rPr>
          <w:rFonts w:ascii="Arial" w:hAnsi="Arial" w:cs="Arial"/>
          <w:sz w:val="24"/>
          <w:szCs w:val="24"/>
        </w:rPr>
        <w:t>including to increase capacity within drug and alcohol treatment services (in particular for those with alcohol dependence), reduce drug and alcohol related deaths, increase access to residential rehabilitation, and i</w:t>
      </w:r>
      <w:r w:rsidR="000054EB" w:rsidRPr="00146A0D">
        <w:rPr>
          <w:rFonts w:ascii="Arial" w:hAnsi="Arial" w:cs="Arial"/>
          <w:sz w:val="24"/>
          <w:szCs w:val="24"/>
        </w:rPr>
        <w:t>mprov</w:t>
      </w:r>
      <w:r w:rsidR="00AF4E50" w:rsidRPr="00146A0D">
        <w:rPr>
          <w:rFonts w:ascii="Arial" w:hAnsi="Arial" w:cs="Arial"/>
          <w:sz w:val="24"/>
          <w:szCs w:val="24"/>
        </w:rPr>
        <w:t>e</w:t>
      </w:r>
      <w:r w:rsidR="000054EB" w:rsidRPr="00146A0D">
        <w:rPr>
          <w:rFonts w:ascii="Arial" w:hAnsi="Arial" w:cs="Arial"/>
          <w:sz w:val="24"/>
          <w:szCs w:val="24"/>
        </w:rPr>
        <w:t xml:space="preserve"> quality including by reducing caseloads and increasing the professional staff mix across many agencies. </w:t>
      </w:r>
    </w:p>
    <w:p w14:paraId="67451F8C" w14:textId="3D9CE67A" w:rsidR="00AF4E50" w:rsidRPr="00146A0D" w:rsidRDefault="00AF4E50" w:rsidP="00AF4E50">
      <w:pPr>
        <w:rPr>
          <w:rFonts w:ascii="Arial" w:hAnsi="Arial" w:cs="Arial"/>
          <w:sz w:val="24"/>
          <w:szCs w:val="24"/>
        </w:rPr>
      </w:pPr>
      <w:r w:rsidRPr="00146A0D">
        <w:rPr>
          <w:rFonts w:ascii="Arial" w:hAnsi="Arial" w:cs="Arial"/>
          <w:sz w:val="24"/>
          <w:szCs w:val="24"/>
        </w:rPr>
        <w:t>Individuals successfully completing drug / alcohol treatment programmes demonstrate a significant improvement in health and well-being in terms of increased longevity, reduced alcohol related illnesses and hospital admissions, reduced blood-borne virus transmission, improved parenting skills and improved physical and psychological health.</w:t>
      </w:r>
    </w:p>
    <w:p w14:paraId="4742B40F" w14:textId="77777777" w:rsidR="00146A0D" w:rsidRPr="0032416A" w:rsidRDefault="00146A0D" w:rsidP="00AF4E50">
      <w:pPr>
        <w:rPr>
          <w:rFonts w:ascii="Arial" w:hAnsi="Arial" w:cs="Arial"/>
        </w:rPr>
      </w:pPr>
    </w:p>
    <w:p w14:paraId="26CE488F" w14:textId="129B64A6" w:rsidR="00AF4E50" w:rsidRPr="00146A0D" w:rsidRDefault="00AF4E50" w:rsidP="00AF4E50">
      <w:pPr>
        <w:shd w:val="clear" w:color="auto" w:fill="D9D9D9" w:themeFill="background1" w:themeFillShade="D9"/>
        <w:rPr>
          <w:rFonts w:ascii="Arial" w:hAnsi="Arial" w:cs="Arial"/>
          <w:sz w:val="32"/>
          <w:szCs w:val="32"/>
        </w:rPr>
      </w:pPr>
      <w:r w:rsidRPr="00146A0D">
        <w:rPr>
          <w:rFonts w:ascii="Arial" w:hAnsi="Arial" w:cs="Arial"/>
          <w:sz w:val="32"/>
          <w:szCs w:val="32"/>
        </w:rPr>
        <w:t>Purpose of this SOP</w:t>
      </w:r>
    </w:p>
    <w:p w14:paraId="5571BD14" w14:textId="77777777" w:rsidR="00D438CB" w:rsidRPr="00146A0D" w:rsidRDefault="00AF4E50" w:rsidP="00AF4E50">
      <w:pPr>
        <w:rPr>
          <w:rFonts w:ascii="Arial" w:hAnsi="Arial" w:cs="Arial"/>
          <w:sz w:val="24"/>
          <w:szCs w:val="24"/>
        </w:rPr>
      </w:pPr>
      <w:r w:rsidRPr="00146A0D">
        <w:rPr>
          <w:rFonts w:ascii="Arial" w:hAnsi="Arial" w:cs="Arial"/>
          <w:sz w:val="24"/>
          <w:szCs w:val="24"/>
        </w:rPr>
        <w:t xml:space="preserve">York has higher rates of drug-related death and higher hospital admissions relating to alcohol than other comparable areas. A key element of reducing drug and alcohol-related harm / death is integration between healthcare services so that this particularly vulnerable group of patients receive optimising physical, mental health care and prescribing. </w:t>
      </w:r>
    </w:p>
    <w:p w14:paraId="3A769B2C" w14:textId="65026E3A" w:rsidR="00AF4E50" w:rsidRPr="00146A0D" w:rsidRDefault="00AF4E50" w:rsidP="00AF4E50">
      <w:pPr>
        <w:rPr>
          <w:rFonts w:ascii="Arial" w:hAnsi="Arial" w:cs="Arial"/>
          <w:sz w:val="24"/>
          <w:szCs w:val="24"/>
        </w:rPr>
      </w:pPr>
      <w:r w:rsidRPr="00146A0D">
        <w:rPr>
          <w:rFonts w:ascii="Arial" w:hAnsi="Arial" w:cs="Arial"/>
          <w:sz w:val="24"/>
          <w:szCs w:val="24"/>
        </w:rPr>
        <w:t xml:space="preserve">Since 2015, there has been no shared care arrangement in York. In the absence of a formal commissioned arrangement for the care of substance users within primary care, this SOP is intended </w:t>
      </w:r>
      <w:r w:rsidR="00D438CB" w:rsidRPr="00146A0D">
        <w:rPr>
          <w:rFonts w:ascii="Arial" w:hAnsi="Arial" w:cs="Arial"/>
          <w:sz w:val="24"/>
          <w:szCs w:val="24"/>
        </w:rPr>
        <w:t xml:space="preserve">to act </w:t>
      </w:r>
      <w:r w:rsidRPr="00146A0D">
        <w:rPr>
          <w:rFonts w:ascii="Arial" w:hAnsi="Arial" w:cs="Arial"/>
          <w:sz w:val="24"/>
          <w:szCs w:val="24"/>
        </w:rPr>
        <w:t>as an</w:t>
      </w:r>
      <w:r w:rsidR="00D438CB" w:rsidRPr="00146A0D">
        <w:rPr>
          <w:rFonts w:ascii="Arial" w:hAnsi="Arial" w:cs="Arial"/>
          <w:sz w:val="24"/>
          <w:szCs w:val="24"/>
        </w:rPr>
        <w:t xml:space="preserve"> informal but</w:t>
      </w:r>
      <w:r w:rsidRPr="00146A0D">
        <w:rPr>
          <w:rFonts w:ascii="Arial" w:hAnsi="Arial" w:cs="Arial"/>
          <w:sz w:val="24"/>
          <w:szCs w:val="24"/>
        </w:rPr>
        <w:t xml:space="preserve"> agreed framework by which YDAS and the </w:t>
      </w:r>
      <w:r w:rsidR="00D438CB" w:rsidRPr="00146A0D">
        <w:rPr>
          <w:rFonts w:ascii="Arial" w:hAnsi="Arial" w:cs="Arial"/>
          <w:sz w:val="24"/>
          <w:szCs w:val="24"/>
        </w:rPr>
        <w:t>five Primary Care Networks (PCNs) work together to improve communication and processes for YDAS service users using primary care services.</w:t>
      </w:r>
    </w:p>
    <w:p w14:paraId="294B8B8D" w14:textId="523569F4" w:rsidR="00146A0D" w:rsidRDefault="00146A0D" w:rsidP="00AF4E50">
      <w:pPr>
        <w:rPr>
          <w:rFonts w:ascii="Arial" w:hAnsi="Arial" w:cs="Arial"/>
        </w:rPr>
      </w:pPr>
    </w:p>
    <w:p w14:paraId="662E854A" w14:textId="21BC44F2" w:rsidR="00146A0D" w:rsidRDefault="00146A0D" w:rsidP="00AF4E50">
      <w:pPr>
        <w:rPr>
          <w:rFonts w:ascii="Arial" w:hAnsi="Arial" w:cs="Arial"/>
        </w:rPr>
      </w:pPr>
    </w:p>
    <w:p w14:paraId="54EAD5C8" w14:textId="3398B335"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lastRenderedPageBreak/>
        <w:t>Agree</w:t>
      </w:r>
      <w:r w:rsidR="00990DF1" w:rsidRPr="00146A0D">
        <w:rPr>
          <w:rFonts w:ascii="Arial" w:hAnsi="Arial" w:cs="Arial"/>
          <w:sz w:val="32"/>
          <w:szCs w:val="32"/>
        </w:rPr>
        <w:t>d</w:t>
      </w:r>
      <w:r w:rsidRPr="00146A0D">
        <w:rPr>
          <w:rFonts w:ascii="Arial" w:hAnsi="Arial" w:cs="Arial"/>
          <w:sz w:val="32"/>
          <w:szCs w:val="32"/>
        </w:rPr>
        <w:t xml:space="preserve"> specialist provider (YDAS) </w:t>
      </w:r>
      <w:proofErr w:type="gramStart"/>
      <w:r w:rsidRPr="00146A0D">
        <w:rPr>
          <w:rFonts w:ascii="Arial" w:hAnsi="Arial" w:cs="Arial"/>
          <w:sz w:val="32"/>
          <w:szCs w:val="32"/>
        </w:rPr>
        <w:t>responsibilities</w:t>
      </w:r>
      <w:proofErr w:type="gramEnd"/>
    </w:p>
    <w:p w14:paraId="427273BA" w14:textId="04E3AB39" w:rsidR="000A1F6F" w:rsidRPr="00146A0D" w:rsidRDefault="00D438CB">
      <w:pPr>
        <w:rPr>
          <w:rFonts w:ascii="Arial" w:hAnsi="Arial" w:cs="Arial"/>
          <w:sz w:val="24"/>
          <w:szCs w:val="24"/>
        </w:rPr>
      </w:pPr>
      <w:r w:rsidRPr="00146A0D">
        <w:rPr>
          <w:rFonts w:ascii="Arial" w:hAnsi="Arial" w:cs="Arial"/>
          <w:sz w:val="24"/>
          <w:szCs w:val="24"/>
        </w:rPr>
        <w:t xml:space="preserve">The responsibility of the service provider of YDAS </w:t>
      </w:r>
      <w:r w:rsidR="0032416A" w:rsidRPr="00146A0D">
        <w:rPr>
          <w:rFonts w:ascii="Arial" w:hAnsi="Arial" w:cs="Arial"/>
          <w:sz w:val="24"/>
          <w:szCs w:val="24"/>
        </w:rPr>
        <w:t>is</w:t>
      </w:r>
      <w:r w:rsidRPr="00146A0D">
        <w:rPr>
          <w:rFonts w:ascii="Arial" w:hAnsi="Arial" w:cs="Arial"/>
          <w:sz w:val="24"/>
          <w:szCs w:val="24"/>
        </w:rPr>
        <w:t xml:space="preserve"> to:</w:t>
      </w:r>
    </w:p>
    <w:p w14:paraId="63C6D8EF" w14:textId="7365ABB7" w:rsidR="00C865EF" w:rsidRDefault="00D438CB" w:rsidP="00D438CB">
      <w:pPr>
        <w:pStyle w:val="ListParagraph"/>
        <w:numPr>
          <w:ilvl w:val="0"/>
          <w:numId w:val="1"/>
        </w:numPr>
        <w:rPr>
          <w:rFonts w:ascii="Arial" w:hAnsi="Arial" w:cs="Arial"/>
          <w:sz w:val="24"/>
          <w:szCs w:val="24"/>
        </w:rPr>
      </w:pPr>
      <w:r w:rsidRPr="00146A0D">
        <w:rPr>
          <w:rFonts w:ascii="Arial" w:hAnsi="Arial" w:cs="Arial"/>
          <w:sz w:val="24"/>
          <w:szCs w:val="24"/>
        </w:rPr>
        <w:t xml:space="preserve">Write to </w:t>
      </w:r>
      <w:r w:rsidR="00C865EF" w:rsidRPr="00146A0D">
        <w:rPr>
          <w:rFonts w:ascii="Arial" w:hAnsi="Arial" w:cs="Arial"/>
          <w:sz w:val="24"/>
          <w:szCs w:val="24"/>
        </w:rPr>
        <w:t xml:space="preserve">GP on </w:t>
      </w:r>
      <w:r w:rsidRPr="00146A0D">
        <w:rPr>
          <w:rFonts w:ascii="Arial" w:hAnsi="Arial" w:cs="Arial"/>
          <w:sz w:val="24"/>
          <w:szCs w:val="24"/>
        </w:rPr>
        <w:t xml:space="preserve">patient </w:t>
      </w:r>
      <w:r w:rsidR="00C865EF" w:rsidRPr="00146A0D">
        <w:rPr>
          <w:rFonts w:ascii="Arial" w:hAnsi="Arial" w:cs="Arial"/>
          <w:sz w:val="24"/>
          <w:szCs w:val="24"/>
        </w:rPr>
        <w:t>initiation of OST</w:t>
      </w:r>
      <w:r w:rsidR="001B5FFE" w:rsidRPr="00146A0D">
        <w:rPr>
          <w:rFonts w:ascii="Arial" w:hAnsi="Arial" w:cs="Arial"/>
          <w:sz w:val="24"/>
          <w:szCs w:val="24"/>
        </w:rPr>
        <w:t xml:space="preserve"> using template </w:t>
      </w:r>
      <w:proofErr w:type="gramStart"/>
      <w:r w:rsidR="001B5FFE" w:rsidRPr="00146A0D">
        <w:rPr>
          <w:rFonts w:ascii="Arial" w:hAnsi="Arial" w:cs="Arial"/>
          <w:sz w:val="24"/>
          <w:szCs w:val="24"/>
        </w:rPr>
        <w:t>letter</w:t>
      </w:r>
      <w:proofErr w:type="gramEnd"/>
    </w:p>
    <w:p w14:paraId="37890EFA" w14:textId="28DC8F12" w:rsidR="005C6979" w:rsidRPr="00B30413" w:rsidRDefault="005C6979" w:rsidP="00D438CB">
      <w:pPr>
        <w:pStyle w:val="ListParagraph"/>
        <w:numPr>
          <w:ilvl w:val="0"/>
          <w:numId w:val="1"/>
        </w:numPr>
        <w:rPr>
          <w:rFonts w:ascii="Arial" w:hAnsi="Arial" w:cs="Arial"/>
          <w:sz w:val="24"/>
          <w:szCs w:val="24"/>
        </w:rPr>
      </w:pPr>
      <w:r w:rsidRPr="00B30413">
        <w:rPr>
          <w:rFonts w:ascii="Arial" w:hAnsi="Arial" w:cs="Arial"/>
          <w:sz w:val="24"/>
          <w:szCs w:val="24"/>
        </w:rPr>
        <w:t xml:space="preserve">Write to GP on </w:t>
      </w:r>
      <w:r w:rsidR="00EC78D8" w:rsidRPr="00B30413">
        <w:rPr>
          <w:rFonts w:ascii="Arial" w:hAnsi="Arial" w:cs="Arial"/>
          <w:sz w:val="24"/>
          <w:szCs w:val="24"/>
        </w:rPr>
        <w:t xml:space="preserve">when </w:t>
      </w:r>
      <w:r w:rsidR="008949D8" w:rsidRPr="00B30413">
        <w:rPr>
          <w:rFonts w:ascii="Arial" w:hAnsi="Arial" w:cs="Arial"/>
          <w:sz w:val="24"/>
          <w:szCs w:val="24"/>
        </w:rPr>
        <w:t>there is cont</w:t>
      </w:r>
      <w:r w:rsidR="00BB350B" w:rsidRPr="00B30413">
        <w:rPr>
          <w:rFonts w:ascii="Arial" w:hAnsi="Arial" w:cs="Arial"/>
          <w:sz w:val="24"/>
          <w:szCs w:val="24"/>
        </w:rPr>
        <w:t xml:space="preserve">inuation of OST post release from </w:t>
      </w:r>
      <w:proofErr w:type="gramStart"/>
      <w:r w:rsidR="00BB350B" w:rsidRPr="00B30413">
        <w:rPr>
          <w:rFonts w:ascii="Arial" w:hAnsi="Arial" w:cs="Arial"/>
          <w:sz w:val="24"/>
          <w:szCs w:val="24"/>
        </w:rPr>
        <w:t>Prison</w:t>
      </w:r>
      <w:proofErr w:type="gramEnd"/>
    </w:p>
    <w:p w14:paraId="64C0C084" w14:textId="50EB2956" w:rsidR="001B5FFE" w:rsidRPr="00146A0D" w:rsidRDefault="00D438CB" w:rsidP="00D438CB">
      <w:pPr>
        <w:pStyle w:val="ListParagraph"/>
        <w:numPr>
          <w:ilvl w:val="0"/>
          <w:numId w:val="1"/>
        </w:numPr>
        <w:rPr>
          <w:rFonts w:ascii="Arial" w:hAnsi="Arial" w:cs="Arial"/>
          <w:sz w:val="24"/>
          <w:szCs w:val="24"/>
        </w:rPr>
      </w:pPr>
      <w:r w:rsidRPr="00146A0D">
        <w:rPr>
          <w:rFonts w:ascii="Arial" w:hAnsi="Arial" w:cs="Arial"/>
          <w:sz w:val="24"/>
          <w:szCs w:val="24"/>
        </w:rPr>
        <w:t xml:space="preserve">Write to </w:t>
      </w:r>
      <w:r w:rsidRPr="008C06A0">
        <w:rPr>
          <w:rFonts w:ascii="Arial" w:hAnsi="Arial" w:cs="Arial"/>
          <w:sz w:val="24"/>
          <w:szCs w:val="24"/>
        </w:rPr>
        <w:t xml:space="preserve">GP </w:t>
      </w:r>
      <w:r w:rsidR="001B5FFE" w:rsidRPr="008C06A0">
        <w:rPr>
          <w:rFonts w:ascii="Arial" w:hAnsi="Arial" w:cs="Arial"/>
          <w:sz w:val="24"/>
          <w:szCs w:val="24"/>
        </w:rPr>
        <w:t xml:space="preserve">at 3 monthly </w:t>
      </w:r>
      <w:r w:rsidR="009728B4" w:rsidRPr="008C06A0">
        <w:rPr>
          <w:rFonts w:ascii="Arial" w:hAnsi="Arial" w:cs="Arial"/>
          <w:sz w:val="24"/>
          <w:szCs w:val="24"/>
        </w:rPr>
        <w:t>review point</w:t>
      </w:r>
      <w:r w:rsidR="009728B4">
        <w:rPr>
          <w:rFonts w:ascii="Arial" w:hAnsi="Arial" w:cs="Arial"/>
          <w:sz w:val="24"/>
          <w:szCs w:val="24"/>
        </w:rPr>
        <w:t xml:space="preserve">, </w:t>
      </w:r>
      <w:r w:rsidR="009728B4" w:rsidRPr="009728B4">
        <w:rPr>
          <w:rFonts w:ascii="Arial" w:hAnsi="Arial" w:cs="Arial"/>
          <w:sz w:val="24"/>
          <w:szCs w:val="24"/>
        </w:rPr>
        <w:t>a</w:t>
      </w:r>
      <w:r w:rsidR="009728B4">
        <w:rPr>
          <w:rFonts w:ascii="Arial" w:hAnsi="Arial" w:cs="Arial"/>
          <w:sz w:val="24"/>
          <w:szCs w:val="24"/>
        </w:rPr>
        <w:t>t</w:t>
      </w:r>
      <w:r w:rsidR="009728B4" w:rsidRPr="009728B4">
        <w:rPr>
          <w:rFonts w:ascii="Arial" w:hAnsi="Arial" w:cs="Arial"/>
          <w:sz w:val="24"/>
          <w:szCs w:val="24"/>
        </w:rPr>
        <w:t xml:space="preserve"> restart or new start and at any significant noted changes in clinical presentation</w:t>
      </w:r>
      <w:r w:rsidR="009728B4">
        <w:rPr>
          <w:rFonts w:ascii="Arial" w:hAnsi="Arial" w:cs="Arial"/>
          <w:sz w:val="24"/>
          <w:szCs w:val="24"/>
        </w:rPr>
        <w:t>,</w:t>
      </w:r>
      <w:r w:rsidR="001B5FFE" w:rsidRPr="00146A0D">
        <w:rPr>
          <w:rFonts w:ascii="Arial" w:hAnsi="Arial" w:cs="Arial"/>
          <w:sz w:val="24"/>
          <w:szCs w:val="24"/>
        </w:rPr>
        <w:t xml:space="preserve"> </w:t>
      </w:r>
      <w:r w:rsidRPr="00146A0D">
        <w:rPr>
          <w:rFonts w:ascii="Arial" w:hAnsi="Arial" w:cs="Arial"/>
          <w:sz w:val="24"/>
          <w:szCs w:val="24"/>
        </w:rPr>
        <w:t xml:space="preserve">with </w:t>
      </w:r>
      <w:proofErr w:type="gramStart"/>
      <w:r w:rsidRPr="00146A0D">
        <w:rPr>
          <w:rFonts w:ascii="Arial" w:hAnsi="Arial" w:cs="Arial"/>
          <w:sz w:val="24"/>
          <w:szCs w:val="24"/>
        </w:rPr>
        <w:t>a</w:t>
      </w:r>
      <w:r w:rsidR="0032416A" w:rsidRPr="00146A0D">
        <w:rPr>
          <w:rFonts w:ascii="Arial" w:hAnsi="Arial" w:cs="Arial"/>
          <w:sz w:val="24"/>
          <w:szCs w:val="24"/>
        </w:rPr>
        <w:t xml:space="preserve"> medicines</w:t>
      </w:r>
      <w:proofErr w:type="gramEnd"/>
      <w:r w:rsidR="0032416A" w:rsidRPr="00146A0D">
        <w:rPr>
          <w:rFonts w:ascii="Arial" w:hAnsi="Arial" w:cs="Arial"/>
          <w:sz w:val="24"/>
          <w:szCs w:val="24"/>
        </w:rPr>
        <w:t xml:space="preserve"> </w:t>
      </w:r>
      <w:r w:rsidR="00C865EF" w:rsidRPr="00146A0D">
        <w:rPr>
          <w:rFonts w:ascii="Arial" w:hAnsi="Arial" w:cs="Arial"/>
          <w:sz w:val="24"/>
          <w:szCs w:val="24"/>
        </w:rPr>
        <w:t>update</w:t>
      </w:r>
      <w:r w:rsidR="009728B4">
        <w:rPr>
          <w:rFonts w:ascii="Arial" w:hAnsi="Arial" w:cs="Arial"/>
          <w:sz w:val="24"/>
          <w:szCs w:val="24"/>
        </w:rPr>
        <w:t xml:space="preserve"> and request for GP medication update</w:t>
      </w:r>
      <w:r w:rsidR="00C865EF" w:rsidRPr="00146A0D">
        <w:rPr>
          <w:rFonts w:ascii="Arial" w:hAnsi="Arial" w:cs="Arial"/>
          <w:sz w:val="24"/>
          <w:szCs w:val="24"/>
        </w:rPr>
        <w:t xml:space="preserve"> </w:t>
      </w:r>
      <w:r w:rsidR="001B5FFE" w:rsidRPr="00146A0D">
        <w:rPr>
          <w:rFonts w:ascii="Arial" w:hAnsi="Arial" w:cs="Arial"/>
          <w:sz w:val="24"/>
          <w:szCs w:val="24"/>
        </w:rPr>
        <w:t>including</w:t>
      </w:r>
    </w:p>
    <w:p w14:paraId="047F55D2" w14:textId="54DF8952" w:rsidR="001B5FFE" w:rsidRPr="00146A0D" w:rsidRDefault="001B5FFE" w:rsidP="001B5FFE">
      <w:pPr>
        <w:pStyle w:val="ListParagraph"/>
        <w:numPr>
          <w:ilvl w:val="1"/>
          <w:numId w:val="1"/>
        </w:numPr>
        <w:rPr>
          <w:rFonts w:ascii="Arial" w:hAnsi="Arial" w:cs="Arial"/>
          <w:sz w:val="24"/>
          <w:szCs w:val="24"/>
        </w:rPr>
      </w:pPr>
      <w:r w:rsidRPr="00146A0D">
        <w:rPr>
          <w:rFonts w:ascii="Arial" w:hAnsi="Arial" w:cs="Arial"/>
          <w:sz w:val="24"/>
          <w:szCs w:val="24"/>
        </w:rPr>
        <w:t xml:space="preserve">Any changes in </w:t>
      </w:r>
      <w:r w:rsidR="00C865EF" w:rsidRPr="00146A0D">
        <w:rPr>
          <w:rFonts w:ascii="Arial" w:hAnsi="Arial" w:cs="Arial"/>
          <w:sz w:val="24"/>
          <w:szCs w:val="24"/>
        </w:rPr>
        <w:t xml:space="preserve">medications </w:t>
      </w:r>
      <w:r w:rsidR="00D438CB" w:rsidRPr="00146A0D">
        <w:rPr>
          <w:rFonts w:ascii="Arial" w:hAnsi="Arial" w:cs="Arial"/>
          <w:sz w:val="24"/>
          <w:szCs w:val="24"/>
        </w:rPr>
        <w:t>currently pre</w:t>
      </w:r>
      <w:r w:rsidR="00C865EF" w:rsidRPr="00146A0D">
        <w:rPr>
          <w:rFonts w:ascii="Arial" w:hAnsi="Arial" w:cs="Arial"/>
          <w:sz w:val="24"/>
          <w:szCs w:val="24"/>
        </w:rPr>
        <w:t>scribed</w:t>
      </w:r>
      <w:r w:rsidR="00D438CB" w:rsidRPr="00146A0D">
        <w:rPr>
          <w:rFonts w:ascii="Arial" w:hAnsi="Arial" w:cs="Arial"/>
          <w:sz w:val="24"/>
          <w:szCs w:val="24"/>
        </w:rPr>
        <w:t xml:space="preserve"> by </w:t>
      </w:r>
      <w:r w:rsidR="00C865EF" w:rsidRPr="00146A0D">
        <w:rPr>
          <w:rFonts w:ascii="Arial" w:hAnsi="Arial" w:cs="Arial"/>
          <w:sz w:val="24"/>
          <w:szCs w:val="24"/>
        </w:rPr>
        <w:t>YDA</w:t>
      </w:r>
      <w:r w:rsidRPr="00146A0D">
        <w:rPr>
          <w:rFonts w:ascii="Arial" w:hAnsi="Arial" w:cs="Arial"/>
          <w:sz w:val="24"/>
          <w:szCs w:val="24"/>
        </w:rPr>
        <w:t>S</w:t>
      </w:r>
      <w:r w:rsidR="009728B4">
        <w:rPr>
          <w:rFonts w:ascii="Arial" w:hAnsi="Arial" w:cs="Arial"/>
          <w:sz w:val="24"/>
          <w:szCs w:val="24"/>
        </w:rPr>
        <w:t xml:space="preserve"> / GP</w:t>
      </w:r>
    </w:p>
    <w:p w14:paraId="4BA42192" w14:textId="6B1B0432" w:rsidR="001B5FFE" w:rsidRPr="00146A0D" w:rsidRDefault="001B5FFE" w:rsidP="001B5FFE">
      <w:pPr>
        <w:pStyle w:val="ListParagraph"/>
        <w:numPr>
          <w:ilvl w:val="1"/>
          <w:numId w:val="1"/>
        </w:numPr>
        <w:rPr>
          <w:rFonts w:ascii="Arial" w:hAnsi="Arial" w:cs="Arial"/>
          <w:sz w:val="24"/>
          <w:szCs w:val="24"/>
        </w:rPr>
      </w:pPr>
      <w:r w:rsidRPr="00146A0D">
        <w:rPr>
          <w:rFonts w:ascii="Arial" w:hAnsi="Arial" w:cs="Arial"/>
          <w:sz w:val="24"/>
          <w:szCs w:val="24"/>
        </w:rPr>
        <w:t>Active problems</w:t>
      </w:r>
    </w:p>
    <w:p w14:paraId="16D9E32A" w14:textId="6FAA1600" w:rsidR="00C865EF" w:rsidRPr="00146A0D" w:rsidRDefault="001B5FFE" w:rsidP="001B5FFE">
      <w:pPr>
        <w:pStyle w:val="ListParagraph"/>
        <w:numPr>
          <w:ilvl w:val="1"/>
          <w:numId w:val="1"/>
        </w:numPr>
        <w:rPr>
          <w:rFonts w:ascii="Arial" w:hAnsi="Arial" w:cs="Arial"/>
          <w:sz w:val="24"/>
          <w:szCs w:val="24"/>
        </w:rPr>
      </w:pPr>
      <w:r w:rsidRPr="00146A0D">
        <w:rPr>
          <w:rFonts w:ascii="Arial" w:hAnsi="Arial" w:cs="Arial"/>
          <w:sz w:val="24"/>
          <w:szCs w:val="24"/>
        </w:rPr>
        <w:t>(If known)</w:t>
      </w:r>
      <w:r w:rsidR="00C865EF" w:rsidRPr="00146A0D">
        <w:rPr>
          <w:rFonts w:ascii="Arial" w:hAnsi="Arial" w:cs="Arial"/>
          <w:sz w:val="24"/>
          <w:szCs w:val="24"/>
        </w:rPr>
        <w:t xml:space="preserve"> patient goes off </w:t>
      </w:r>
      <w:proofErr w:type="gramStart"/>
      <w:r w:rsidR="00C865EF" w:rsidRPr="00146A0D">
        <w:rPr>
          <w:rFonts w:ascii="Arial" w:hAnsi="Arial" w:cs="Arial"/>
          <w:sz w:val="24"/>
          <w:szCs w:val="24"/>
        </w:rPr>
        <w:t>script</w:t>
      </w:r>
      <w:proofErr w:type="gramEnd"/>
      <w:r w:rsidR="00C865EF" w:rsidRPr="00146A0D">
        <w:rPr>
          <w:rFonts w:ascii="Arial" w:hAnsi="Arial" w:cs="Arial"/>
          <w:sz w:val="24"/>
          <w:szCs w:val="24"/>
        </w:rPr>
        <w:t xml:space="preserve"> </w:t>
      </w:r>
    </w:p>
    <w:p w14:paraId="0BEBB435" w14:textId="58CC5CE4" w:rsidR="00C865EF" w:rsidRPr="00146A0D" w:rsidRDefault="0032416A" w:rsidP="001B5FFE">
      <w:pPr>
        <w:pStyle w:val="ListParagraph"/>
        <w:numPr>
          <w:ilvl w:val="0"/>
          <w:numId w:val="1"/>
        </w:numPr>
        <w:rPr>
          <w:rFonts w:ascii="Arial" w:hAnsi="Arial" w:cs="Arial"/>
          <w:sz w:val="24"/>
          <w:szCs w:val="24"/>
        </w:rPr>
      </w:pPr>
      <w:r w:rsidRPr="00146A0D">
        <w:rPr>
          <w:rFonts w:ascii="Arial" w:hAnsi="Arial" w:cs="Arial"/>
          <w:sz w:val="24"/>
          <w:szCs w:val="24"/>
        </w:rPr>
        <w:t>Conduct a y</w:t>
      </w:r>
      <w:r w:rsidR="00C865EF" w:rsidRPr="00146A0D">
        <w:rPr>
          <w:rFonts w:ascii="Arial" w:hAnsi="Arial" w:cs="Arial"/>
          <w:sz w:val="24"/>
          <w:szCs w:val="24"/>
        </w:rPr>
        <w:t xml:space="preserve">early audit </w:t>
      </w:r>
      <w:r w:rsidR="001B5FFE" w:rsidRPr="00146A0D">
        <w:rPr>
          <w:rFonts w:ascii="Arial" w:hAnsi="Arial" w:cs="Arial"/>
          <w:sz w:val="24"/>
          <w:szCs w:val="24"/>
        </w:rPr>
        <w:t>sample of 10 Theseus patient records</w:t>
      </w:r>
      <w:r w:rsidR="00C865EF" w:rsidRPr="00146A0D">
        <w:rPr>
          <w:rFonts w:ascii="Arial" w:hAnsi="Arial" w:cs="Arial"/>
          <w:sz w:val="24"/>
          <w:szCs w:val="24"/>
        </w:rPr>
        <w:t xml:space="preserve"> </w:t>
      </w:r>
      <w:r w:rsidR="001B5FFE" w:rsidRPr="00146A0D">
        <w:rPr>
          <w:rFonts w:ascii="Arial" w:hAnsi="Arial" w:cs="Arial"/>
          <w:sz w:val="24"/>
          <w:szCs w:val="24"/>
        </w:rPr>
        <w:t>to check if letters have been sent</w:t>
      </w:r>
      <w:r w:rsidRPr="00146A0D">
        <w:rPr>
          <w:rFonts w:ascii="Arial" w:hAnsi="Arial" w:cs="Arial"/>
          <w:sz w:val="24"/>
          <w:szCs w:val="24"/>
        </w:rPr>
        <w:t xml:space="preserve"> </w:t>
      </w:r>
      <w:r w:rsidR="001B5FFE" w:rsidRPr="00146A0D">
        <w:rPr>
          <w:rFonts w:ascii="Arial" w:hAnsi="Arial" w:cs="Arial"/>
          <w:sz w:val="24"/>
          <w:szCs w:val="24"/>
        </w:rPr>
        <w:t xml:space="preserve">to </w:t>
      </w:r>
      <w:proofErr w:type="gramStart"/>
      <w:r w:rsidR="001B5FFE" w:rsidRPr="00146A0D">
        <w:rPr>
          <w:rFonts w:ascii="Arial" w:hAnsi="Arial" w:cs="Arial"/>
          <w:sz w:val="24"/>
          <w:szCs w:val="24"/>
        </w:rPr>
        <w:t>protocol</w:t>
      </w:r>
      <w:proofErr w:type="gramEnd"/>
    </w:p>
    <w:p w14:paraId="7656D1F4" w14:textId="77777777" w:rsidR="0032416A" w:rsidRPr="0032416A" w:rsidRDefault="0032416A" w:rsidP="0032416A">
      <w:pPr>
        <w:pStyle w:val="ListParagraph"/>
        <w:rPr>
          <w:rFonts w:ascii="Arial" w:hAnsi="Arial" w:cs="Arial"/>
        </w:rPr>
      </w:pPr>
    </w:p>
    <w:p w14:paraId="7A32A40F" w14:textId="279E4260"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t xml:space="preserve">Agreed primary care </w:t>
      </w:r>
      <w:proofErr w:type="gramStart"/>
      <w:r w:rsidRPr="00146A0D">
        <w:rPr>
          <w:rFonts w:ascii="Arial" w:hAnsi="Arial" w:cs="Arial"/>
          <w:sz w:val="32"/>
          <w:szCs w:val="32"/>
        </w:rPr>
        <w:t>responsibilities</w:t>
      </w:r>
      <w:proofErr w:type="gramEnd"/>
      <w:r w:rsidRPr="00146A0D">
        <w:rPr>
          <w:rFonts w:ascii="Arial" w:hAnsi="Arial" w:cs="Arial"/>
          <w:sz w:val="32"/>
          <w:szCs w:val="32"/>
        </w:rPr>
        <w:t xml:space="preserve"> </w:t>
      </w:r>
    </w:p>
    <w:p w14:paraId="7D6524A7" w14:textId="71FE5A03" w:rsidR="00990DF1" w:rsidRPr="00146A0D" w:rsidRDefault="00990DF1">
      <w:pPr>
        <w:rPr>
          <w:rFonts w:ascii="Arial" w:hAnsi="Arial" w:cs="Arial"/>
          <w:sz w:val="24"/>
          <w:szCs w:val="24"/>
        </w:rPr>
      </w:pPr>
      <w:r w:rsidRPr="00146A0D">
        <w:rPr>
          <w:rFonts w:ascii="Arial" w:hAnsi="Arial" w:cs="Arial"/>
          <w:sz w:val="24"/>
          <w:szCs w:val="24"/>
        </w:rPr>
        <w:t>The</w:t>
      </w:r>
      <w:r w:rsidR="0032416A" w:rsidRPr="00146A0D">
        <w:rPr>
          <w:rFonts w:ascii="Arial" w:hAnsi="Arial" w:cs="Arial"/>
          <w:sz w:val="24"/>
          <w:szCs w:val="24"/>
        </w:rPr>
        <w:t xml:space="preserve"> responsibility of each GP practice is to</w:t>
      </w:r>
      <w:r w:rsidR="00740AD8" w:rsidRPr="00146A0D">
        <w:rPr>
          <w:rFonts w:ascii="Arial" w:hAnsi="Arial" w:cs="Arial"/>
          <w:sz w:val="24"/>
          <w:szCs w:val="24"/>
        </w:rPr>
        <w:t xml:space="preserve"> provide a </w:t>
      </w:r>
      <w:r w:rsidR="00B74A54" w:rsidRPr="00146A0D">
        <w:rPr>
          <w:rFonts w:ascii="Arial" w:hAnsi="Arial" w:cs="Arial"/>
          <w:sz w:val="24"/>
          <w:szCs w:val="24"/>
        </w:rPr>
        <w:t xml:space="preserve">patient record summary to YDAS following </w:t>
      </w:r>
      <w:r w:rsidR="009728B4">
        <w:rPr>
          <w:rFonts w:ascii="Arial" w:hAnsi="Arial" w:cs="Arial"/>
          <w:sz w:val="24"/>
          <w:szCs w:val="24"/>
        </w:rPr>
        <w:t xml:space="preserve">any scheduled health review or significant change for </w:t>
      </w:r>
      <w:r w:rsidR="00B74A54" w:rsidRPr="00146A0D">
        <w:rPr>
          <w:rFonts w:ascii="Arial" w:hAnsi="Arial" w:cs="Arial"/>
          <w:sz w:val="24"/>
          <w:szCs w:val="24"/>
        </w:rPr>
        <w:t>a patient identified as having substance misuse issues, including information on:</w:t>
      </w:r>
    </w:p>
    <w:p w14:paraId="7F6DA944" w14:textId="5BA186C6"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 xml:space="preserve">Opioids/DFM issued in the last 3 </w:t>
      </w:r>
      <w:proofErr w:type="gramStart"/>
      <w:r w:rsidRPr="00146A0D">
        <w:rPr>
          <w:rFonts w:ascii="Arial" w:hAnsi="Arial" w:cs="Arial"/>
          <w:sz w:val="24"/>
          <w:szCs w:val="24"/>
        </w:rPr>
        <w:t>Months</w:t>
      </w:r>
      <w:proofErr w:type="gramEnd"/>
    </w:p>
    <w:p w14:paraId="2D038C9E" w14:textId="77777777"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Mental Health/ Safeguarding Active Problems</w:t>
      </w:r>
    </w:p>
    <w:p w14:paraId="6D72FC0F" w14:textId="77777777"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Vaccination History</w:t>
      </w:r>
    </w:p>
    <w:p w14:paraId="13985DB0" w14:textId="550B91EF"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Last LFTs/ FBC/ BBV results</w:t>
      </w:r>
    </w:p>
    <w:p w14:paraId="37EA5A83" w14:textId="455E29A0" w:rsidR="00B74A54" w:rsidRPr="00146A0D" w:rsidRDefault="00146A0D" w:rsidP="0032416A">
      <w:pPr>
        <w:pStyle w:val="ListParagraph"/>
        <w:numPr>
          <w:ilvl w:val="0"/>
          <w:numId w:val="2"/>
        </w:numPr>
        <w:rPr>
          <w:rFonts w:ascii="Arial" w:hAnsi="Arial" w:cs="Arial"/>
          <w:sz w:val="24"/>
          <w:szCs w:val="24"/>
        </w:rPr>
      </w:pPr>
      <w:r w:rsidRPr="00146A0D">
        <w:rPr>
          <w:rFonts w:ascii="Arial" w:hAnsi="Arial" w:cs="Arial"/>
          <w:sz w:val="24"/>
          <w:szCs w:val="24"/>
        </w:rPr>
        <w:t>Preferred Pharmacy</w:t>
      </w:r>
    </w:p>
    <w:p w14:paraId="6FA76470" w14:textId="4E83EDC2" w:rsidR="00B74A54" w:rsidRPr="00146A0D" w:rsidRDefault="00740AD8" w:rsidP="00B74A54">
      <w:pPr>
        <w:rPr>
          <w:rFonts w:ascii="Arial" w:hAnsi="Arial" w:cs="Arial"/>
          <w:sz w:val="24"/>
          <w:szCs w:val="24"/>
        </w:rPr>
      </w:pPr>
      <w:proofErr w:type="gramStart"/>
      <w:r w:rsidRPr="00146A0D">
        <w:rPr>
          <w:rFonts w:ascii="Arial" w:hAnsi="Arial" w:cs="Arial"/>
          <w:sz w:val="24"/>
          <w:szCs w:val="24"/>
        </w:rPr>
        <w:t>Additionally</w:t>
      </w:r>
      <w:proofErr w:type="gramEnd"/>
      <w:r w:rsidRPr="00146A0D">
        <w:rPr>
          <w:rFonts w:ascii="Arial" w:hAnsi="Arial" w:cs="Arial"/>
          <w:sz w:val="24"/>
          <w:szCs w:val="24"/>
        </w:rPr>
        <w:t xml:space="preserve"> GP should</w:t>
      </w:r>
      <w:r w:rsidR="00146A0D" w:rsidRPr="00146A0D">
        <w:rPr>
          <w:rFonts w:ascii="Arial" w:hAnsi="Arial" w:cs="Arial"/>
          <w:sz w:val="24"/>
          <w:szCs w:val="24"/>
        </w:rPr>
        <w:t>:</w:t>
      </w:r>
    </w:p>
    <w:p w14:paraId="26A35575" w14:textId="53D77822" w:rsidR="00740AD8" w:rsidRPr="00146A0D" w:rsidRDefault="00146A0D" w:rsidP="00B74A54">
      <w:pPr>
        <w:pStyle w:val="ListParagraph"/>
        <w:numPr>
          <w:ilvl w:val="0"/>
          <w:numId w:val="4"/>
        </w:numPr>
        <w:rPr>
          <w:rFonts w:ascii="Arial" w:hAnsi="Arial" w:cs="Arial"/>
          <w:sz w:val="24"/>
          <w:szCs w:val="24"/>
        </w:rPr>
      </w:pPr>
      <w:r>
        <w:rPr>
          <w:rFonts w:ascii="Arial" w:hAnsi="Arial" w:cs="Arial"/>
          <w:sz w:val="24"/>
          <w:szCs w:val="24"/>
        </w:rPr>
        <w:t xml:space="preserve">Aim to </w:t>
      </w:r>
      <w:r w:rsidR="00740AD8" w:rsidRPr="00146A0D">
        <w:rPr>
          <w:rFonts w:ascii="Arial" w:hAnsi="Arial" w:cs="Arial"/>
          <w:sz w:val="24"/>
          <w:szCs w:val="24"/>
        </w:rPr>
        <w:t>identify and address risks associated with drug misuse, both to patients and others</w:t>
      </w:r>
      <w:r>
        <w:rPr>
          <w:rFonts w:ascii="Arial" w:hAnsi="Arial" w:cs="Arial"/>
          <w:sz w:val="24"/>
          <w:szCs w:val="24"/>
        </w:rPr>
        <w:t>, including coding patients appropriately</w:t>
      </w:r>
    </w:p>
    <w:p w14:paraId="0107A15A" w14:textId="1163E78C" w:rsidR="00740AD8" w:rsidRPr="00146A0D" w:rsidRDefault="00740AD8" w:rsidP="00740AD8">
      <w:pPr>
        <w:pStyle w:val="ListParagraph"/>
        <w:numPr>
          <w:ilvl w:val="0"/>
          <w:numId w:val="3"/>
        </w:numPr>
        <w:rPr>
          <w:rFonts w:ascii="Arial" w:hAnsi="Arial" w:cs="Arial"/>
          <w:sz w:val="24"/>
          <w:szCs w:val="24"/>
        </w:rPr>
      </w:pPr>
      <w:r w:rsidRPr="00146A0D">
        <w:rPr>
          <w:rFonts w:ascii="Arial" w:hAnsi="Arial" w:cs="Arial"/>
          <w:sz w:val="24"/>
          <w:szCs w:val="24"/>
        </w:rPr>
        <w:t xml:space="preserve">Ensure patients’ primary healthcare needs are identified and addressed, including provision of </w:t>
      </w:r>
      <w:r w:rsidR="00146A0D" w:rsidRPr="00146A0D">
        <w:rPr>
          <w:rFonts w:ascii="Arial" w:hAnsi="Arial" w:cs="Arial"/>
          <w:sz w:val="24"/>
          <w:szCs w:val="24"/>
        </w:rPr>
        <w:t>long-term</w:t>
      </w:r>
      <w:r w:rsidRPr="00146A0D">
        <w:rPr>
          <w:rFonts w:ascii="Arial" w:hAnsi="Arial" w:cs="Arial"/>
          <w:sz w:val="24"/>
          <w:szCs w:val="24"/>
        </w:rPr>
        <w:t xml:space="preserve"> condition management; opiate withdrawal symptomatic relief management; BBV testing, pre and post-test counselling and referral to specialist services, and </w:t>
      </w:r>
      <w:r w:rsidR="00146A0D">
        <w:rPr>
          <w:rFonts w:ascii="Arial" w:hAnsi="Arial" w:cs="Arial"/>
          <w:sz w:val="24"/>
          <w:szCs w:val="24"/>
        </w:rPr>
        <w:t xml:space="preserve">BBV </w:t>
      </w:r>
      <w:proofErr w:type="gramStart"/>
      <w:r w:rsidRPr="00146A0D">
        <w:rPr>
          <w:rFonts w:ascii="Arial" w:hAnsi="Arial" w:cs="Arial"/>
          <w:sz w:val="24"/>
          <w:szCs w:val="24"/>
        </w:rPr>
        <w:t>vaccinations</w:t>
      </w:r>
      <w:proofErr w:type="gramEnd"/>
    </w:p>
    <w:p w14:paraId="695E700D" w14:textId="63DA213B" w:rsidR="00740AD8" w:rsidRPr="00146A0D" w:rsidRDefault="00740AD8" w:rsidP="00740AD8">
      <w:pPr>
        <w:pStyle w:val="ListParagraph"/>
        <w:numPr>
          <w:ilvl w:val="0"/>
          <w:numId w:val="3"/>
        </w:numPr>
        <w:rPr>
          <w:rFonts w:ascii="Arial" w:hAnsi="Arial" w:cs="Arial"/>
          <w:sz w:val="24"/>
          <w:szCs w:val="24"/>
        </w:rPr>
      </w:pPr>
      <w:r w:rsidRPr="00146A0D">
        <w:rPr>
          <w:rFonts w:ascii="Arial" w:hAnsi="Arial" w:cs="Arial"/>
          <w:sz w:val="24"/>
          <w:szCs w:val="24"/>
        </w:rPr>
        <w:t xml:space="preserve">assess likelihood of benefit for other prevention </w:t>
      </w:r>
      <w:proofErr w:type="gramStart"/>
      <w:r w:rsidR="00146A0D" w:rsidRPr="00146A0D">
        <w:rPr>
          <w:rFonts w:ascii="Arial" w:hAnsi="Arial" w:cs="Arial"/>
          <w:sz w:val="24"/>
          <w:szCs w:val="24"/>
        </w:rPr>
        <w:t>e.g.</w:t>
      </w:r>
      <w:proofErr w:type="gramEnd"/>
      <w:r w:rsidRPr="00146A0D">
        <w:rPr>
          <w:rFonts w:ascii="Arial" w:hAnsi="Arial" w:cs="Arial"/>
          <w:sz w:val="24"/>
          <w:szCs w:val="24"/>
        </w:rPr>
        <w:t xml:space="preserve"> vaccination, NHS </w:t>
      </w:r>
      <w:proofErr w:type="spellStart"/>
      <w:r w:rsidRPr="00146A0D">
        <w:rPr>
          <w:rFonts w:ascii="Arial" w:hAnsi="Arial" w:cs="Arial"/>
          <w:sz w:val="24"/>
          <w:szCs w:val="24"/>
        </w:rPr>
        <w:t>healthcheck</w:t>
      </w:r>
      <w:proofErr w:type="spellEnd"/>
      <w:r w:rsidRPr="00146A0D">
        <w:rPr>
          <w:rFonts w:ascii="Arial" w:hAnsi="Arial" w:cs="Arial"/>
          <w:sz w:val="24"/>
          <w:szCs w:val="24"/>
        </w:rPr>
        <w:t>, LARC / contraception</w:t>
      </w:r>
    </w:p>
    <w:p w14:paraId="141CCB21" w14:textId="2BE04032" w:rsidR="00B74A54" w:rsidRPr="00146A0D" w:rsidRDefault="00B74A54" w:rsidP="00B74A54">
      <w:pPr>
        <w:pStyle w:val="ListParagraph"/>
        <w:numPr>
          <w:ilvl w:val="0"/>
          <w:numId w:val="3"/>
        </w:numPr>
        <w:rPr>
          <w:rFonts w:ascii="Arial" w:hAnsi="Arial" w:cs="Arial"/>
          <w:sz w:val="24"/>
          <w:szCs w:val="24"/>
        </w:rPr>
      </w:pPr>
      <w:r w:rsidRPr="00146A0D">
        <w:rPr>
          <w:rFonts w:ascii="Arial" w:hAnsi="Arial" w:cs="Arial"/>
          <w:sz w:val="24"/>
          <w:szCs w:val="24"/>
        </w:rPr>
        <w:t xml:space="preserve">make contact with YDAS if any immediate overdose risk is suspected, or if naloxone is used on the patient within the clinical </w:t>
      </w:r>
      <w:proofErr w:type="gramStart"/>
      <w:r w:rsidRPr="00146A0D">
        <w:rPr>
          <w:rFonts w:ascii="Arial" w:hAnsi="Arial" w:cs="Arial"/>
          <w:sz w:val="24"/>
          <w:szCs w:val="24"/>
        </w:rPr>
        <w:t>setting</w:t>
      </w:r>
      <w:proofErr w:type="gramEnd"/>
    </w:p>
    <w:p w14:paraId="3BB00B7A" w14:textId="424A9013" w:rsidR="00B74A54" w:rsidRDefault="00B74A54" w:rsidP="00B74A54">
      <w:pPr>
        <w:pStyle w:val="ListParagraph"/>
        <w:rPr>
          <w:rFonts w:ascii="Arial" w:hAnsi="Arial" w:cs="Arial"/>
        </w:rPr>
      </w:pPr>
    </w:p>
    <w:p w14:paraId="4186012B" w14:textId="4CE7A769" w:rsidR="00146A0D" w:rsidRDefault="00146A0D" w:rsidP="00B74A54">
      <w:pPr>
        <w:pStyle w:val="ListParagraph"/>
        <w:rPr>
          <w:rFonts w:ascii="Arial" w:hAnsi="Arial" w:cs="Arial"/>
        </w:rPr>
      </w:pPr>
    </w:p>
    <w:p w14:paraId="05655325" w14:textId="68C830BE" w:rsidR="00146A0D" w:rsidRPr="009728B4" w:rsidRDefault="009728B4" w:rsidP="009728B4">
      <w:pPr>
        <w:rPr>
          <w:rFonts w:ascii="Arial" w:hAnsi="Arial" w:cs="Arial"/>
          <w:sz w:val="24"/>
          <w:szCs w:val="24"/>
        </w:rPr>
      </w:pPr>
      <w:r w:rsidRPr="009728B4">
        <w:rPr>
          <w:rFonts w:ascii="Arial" w:hAnsi="Arial" w:cs="Arial"/>
          <w:sz w:val="24"/>
          <w:szCs w:val="24"/>
        </w:rPr>
        <w:t>See Appendix for a simplified communications pathway between York GPs and YDAS</w:t>
      </w:r>
    </w:p>
    <w:p w14:paraId="32B2CB88" w14:textId="1036F860" w:rsidR="00146A0D" w:rsidRPr="009728B4" w:rsidRDefault="00146A0D" w:rsidP="009728B4">
      <w:pPr>
        <w:rPr>
          <w:rFonts w:ascii="Arial" w:hAnsi="Arial" w:cs="Arial"/>
        </w:rPr>
      </w:pPr>
    </w:p>
    <w:p w14:paraId="6640C647" w14:textId="7D556874" w:rsidR="00740AD8" w:rsidRPr="00146A0D" w:rsidRDefault="00740AD8" w:rsidP="00740AD8">
      <w:pPr>
        <w:shd w:val="clear" w:color="auto" w:fill="D9D9D9" w:themeFill="background1" w:themeFillShade="D9"/>
        <w:rPr>
          <w:rFonts w:ascii="Arial" w:hAnsi="Arial" w:cs="Arial"/>
          <w:sz w:val="32"/>
          <w:szCs w:val="32"/>
        </w:rPr>
      </w:pPr>
      <w:r w:rsidRPr="00146A0D">
        <w:rPr>
          <w:rFonts w:ascii="Arial" w:hAnsi="Arial" w:cs="Arial"/>
          <w:sz w:val="32"/>
          <w:szCs w:val="32"/>
        </w:rPr>
        <w:lastRenderedPageBreak/>
        <w:t>Quality and Standards</w:t>
      </w:r>
    </w:p>
    <w:p w14:paraId="51C6FC46" w14:textId="4D459ADF" w:rsidR="00740AD8" w:rsidRPr="00146A0D" w:rsidRDefault="00604474" w:rsidP="00740AD8">
      <w:pPr>
        <w:rPr>
          <w:rFonts w:ascii="Arial" w:hAnsi="Arial" w:cs="Arial"/>
          <w:sz w:val="24"/>
          <w:szCs w:val="24"/>
        </w:rPr>
      </w:pPr>
      <w:hyperlink r:id="rId7" w:history="1">
        <w:r w:rsidR="00B74A54" w:rsidRPr="00146A0D">
          <w:rPr>
            <w:rStyle w:val="Hyperlink"/>
            <w:rFonts w:ascii="Arial" w:hAnsi="Arial" w:cs="Arial"/>
            <w:sz w:val="24"/>
            <w:szCs w:val="24"/>
          </w:rPr>
          <w:t>NICE CG115</w:t>
        </w:r>
      </w:hyperlink>
      <w:r w:rsidR="00B74A54" w:rsidRPr="00146A0D">
        <w:rPr>
          <w:rFonts w:ascii="Arial" w:hAnsi="Arial" w:cs="Arial"/>
          <w:sz w:val="24"/>
          <w:szCs w:val="24"/>
        </w:rPr>
        <w:t xml:space="preserve"> (Alcohol-use disorders: diagnosis, </w:t>
      </w:r>
      <w:proofErr w:type="gramStart"/>
      <w:r w:rsidR="00B74A54" w:rsidRPr="00146A0D">
        <w:rPr>
          <w:rFonts w:ascii="Arial" w:hAnsi="Arial" w:cs="Arial"/>
          <w:sz w:val="24"/>
          <w:szCs w:val="24"/>
        </w:rPr>
        <w:t>assessment</w:t>
      </w:r>
      <w:proofErr w:type="gramEnd"/>
      <w:r w:rsidR="00B74A54" w:rsidRPr="00146A0D">
        <w:rPr>
          <w:rFonts w:ascii="Arial" w:hAnsi="Arial" w:cs="Arial"/>
          <w:sz w:val="24"/>
          <w:szCs w:val="24"/>
        </w:rPr>
        <w:t xml:space="preserve"> and management of harmful drinking (high-risk drinking) and alcohol dependence</w:t>
      </w:r>
    </w:p>
    <w:p w14:paraId="685F63C4" w14:textId="185BADDF" w:rsidR="00B74A54" w:rsidRPr="00146A0D" w:rsidRDefault="00604474" w:rsidP="00740AD8">
      <w:pPr>
        <w:rPr>
          <w:rFonts w:ascii="Arial" w:hAnsi="Arial" w:cs="Arial"/>
          <w:sz w:val="24"/>
          <w:szCs w:val="24"/>
        </w:rPr>
      </w:pPr>
      <w:hyperlink r:id="rId8" w:history="1">
        <w:r w:rsidR="00B74A54" w:rsidRPr="00146A0D">
          <w:rPr>
            <w:rStyle w:val="Hyperlink"/>
            <w:rFonts w:ascii="Arial" w:hAnsi="Arial" w:cs="Arial"/>
            <w:sz w:val="24"/>
            <w:szCs w:val="24"/>
          </w:rPr>
          <w:t>NICE NG64</w:t>
        </w:r>
      </w:hyperlink>
      <w:r w:rsidR="00B74A54" w:rsidRPr="00146A0D">
        <w:rPr>
          <w:rFonts w:ascii="Arial" w:hAnsi="Arial" w:cs="Arial"/>
          <w:sz w:val="24"/>
          <w:szCs w:val="24"/>
        </w:rPr>
        <w:t xml:space="preserve"> (Drug misuse prevention: targeted interventions)</w:t>
      </w:r>
    </w:p>
    <w:p w14:paraId="44F00099" w14:textId="610EEEA3" w:rsidR="00B74A54" w:rsidRPr="00146A0D" w:rsidRDefault="00B74A54" w:rsidP="00740AD8">
      <w:pPr>
        <w:rPr>
          <w:rFonts w:ascii="Arial" w:hAnsi="Arial" w:cs="Arial"/>
          <w:sz w:val="24"/>
          <w:szCs w:val="24"/>
        </w:rPr>
      </w:pPr>
      <w:r w:rsidRPr="00146A0D">
        <w:rPr>
          <w:rFonts w:ascii="Arial" w:hAnsi="Arial" w:cs="Arial"/>
          <w:sz w:val="24"/>
          <w:szCs w:val="24"/>
        </w:rPr>
        <w:t xml:space="preserve">RCGP </w:t>
      </w:r>
      <w:hyperlink r:id="rId9" w:history="1">
        <w:r w:rsidRPr="00146A0D">
          <w:rPr>
            <w:rStyle w:val="Hyperlink"/>
            <w:rFonts w:ascii="Arial" w:hAnsi="Arial" w:cs="Arial"/>
            <w:sz w:val="24"/>
            <w:szCs w:val="24"/>
          </w:rPr>
          <w:t>Management of Drug Misuse</w:t>
        </w:r>
      </w:hyperlink>
      <w:r w:rsidRPr="00146A0D">
        <w:rPr>
          <w:rFonts w:ascii="Arial" w:hAnsi="Arial" w:cs="Arial"/>
          <w:sz w:val="24"/>
          <w:szCs w:val="24"/>
        </w:rPr>
        <w:t xml:space="preserve"> Level 1</w:t>
      </w:r>
    </w:p>
    <w:p w14:paraId="7E3A81C2" w14:textId="3504747C" w:rsidR="00146A0D" w:rsidRPr="00146A0D" w:rsidRDefault="00B74A54" w:rsidP="00740AD8">
      <w:pPr>
        <w:rPr>
          <w:rFonts w:ascii="Arial" w:hAnsi="Arial" w:cs="Arial"/>
          <w:sz w:val="24"/>
          <w:szCs w:val="24"/>
        </w:rPr>
      </w:pPr>
      <w:r w:rsidRPr="00146A0D">
        <w:rPr>
          <w:rFonts w:ascii="Arial" w:hAnsi="Arial" w:cs="Arial"/>
          <w:sz w:val="24"/>
          <w:szCs w:val="24"/>
        </w:rPr>
        <w:t xml:space="preserve">RCGP </w:t>
      </w:r>
      <w:hyperlink r:id="rId10" w:history="1">
        <w:r w:rsidRPr="00146A0D">
          <w:rPr>
            <w:rStyle w:val="Hyperlink"/>
            <w:rFonts w:ascii="Arial" w:hAnsi="Arial" w:cs="Arial"/>
            <w:sz w:val="24"/>
            <w:szCs w:val="24"/>
          </w:rPr>
          <w:t>Management of Alcohol in Primary Care</w:t>
        </w:r>
      </w:hyperlink>
    </w:p>
    <w:p w14:paraId="023A0A45" w14:textId="4692F569" w:rsidR="00990DF1" w:rsidRPr="00146A0D" w:rsidRDefault="000A1F6F" w:rsidP="0032416A">
      <w:pPr>
        <w:shd w:val="clear" w:color="auto" w:fill="D9D9D9" w:themeFill="background1" w:themeFillShade="D9"/>
        <w:rPr>
          <w:rFonts w:ascii="Arial" w:hAnsi="Arial" w:cs="Arial"/>
          <w:sz w:val="32"/>
          <w:szCs w:val="32"/>
        </w:rPr>
      </w:pPr>
      <w:r w:rsidRPr="00146A0D">
        <w:rPr>
          <w:rFonts w:ascii="Arial" w:hAnsi="Arial" w:cs="Arial"/>
          <w:sz w:val="32"/>
          <w:szCs w:val="32"/>
        </w:rPr>
        <w:t>Key points of contact</w:t>
      </w:r>
    </w:p>
    <w:tbl>
      <w:tblPr>
        <w:tblStyle w:val="TableGrid"/>
        <w:tblW w:w="9072" w:type="dxa"/>
        <w:tblInd w:w="108" w:type="dxa"/>
        <w:tblLook w:val="04A0" w:firstRow="1" w:lastRow="0" w:firstColumn="1" w:lastColumn="0" w:noHBand="0" w:noVBand="1"/>
      </w:tblPr>
      <w:tblGrid>
        <w:gridCol w:w="3686"/>
        <w:gridCol w:w="5386"/>
      </w:tblGrid>
      <w:tr w:rsidR="0032416A" w:rsidRPr="00146A0D" w14:paraId="1907CDF7" w14:textId="77777777" w:rsidTr="00146A0D">
        <w:tc>
          <w:tcPr>
            <w:tcW w:w="3686" w:type="dxa"/>
          </w:tcPr>
          <w:p w14:paraId="7DAEB718" w14:textId="2545C257" w:rsidR="0032416A" w:rsidRPr="00146A0D" w:rsidRDefault="0032416A" w:rsidP="001B5FFE">
            <w:pPr>
              <w:rPr>
                <w:rFonts w:ascii="Arial" w:hAnsi="Arial" w:cs="Arial"/>
                <w:b/>
                <w:bCs/>
                <w:sz w:val="24"/>
                <w:szCs w:val="24"/>
              </w:rPr>
            </w:pPr>
            <w:r w:rsidRPr="00146A0D">
              <w:rPr>
                <w:rFonts w:ascii="Arial" w:hAnsi="Arial" w:cs="Arial"/>
                <w:b/>
                <w:bCs/>
                <w:sz w:val="24"/>
                <w:szCs w:val="24"/>
              </w:rPr>
              <w:t>GP practice</w:t>
            </w:r>
          </w:p>
        </w:tc>
        <w:tc>
          <w:tcPr>
            <w:tcW w:w="5386" w:type="dxa"/>
          </w:tcPr>
          <w:p w14:paraId="32B3065C" w14:textId="3FD69F58" w:rsidR="0032416A" w:rsidRPr="00146A0D" w:rsidRDefault="0032416A" w:rsidP="001B5FFE">
            <w:pPr>
              <w:rPr>
                <w:rFonts w:ascii="Arial" w:hAnsi="Arial" w:cs="Arial"/>
                <w:b/>
                <w:bCs/>
                <w:sz w:val="24"/>
                <w:szCs w:val="24"/>
              </w:rPr>
            </w:pPr>
            <w:r w:rsidRPr="00146A0D">
              <w:rPr>
                <w:rFonts w:ascii="Arial" w:hAnsi="Arial" w:cs="Arial"/>
                <w:b/>
                <w:bCs/>
                <w:sz w:val="24"/>
                <w:szCs w:val="24"/>
              </w:rPr>
              <w:t>Key contact email</w:t>
            </w:r>
          </w:p>
        </w:tc>
      </w:tr>
      <w:tr w:rsidR="001B5FFE" w:rsidRPr="00146A0D" w14:paraId="1DC848BD" w14:textId="77777777" w:rsidTr="00146A0D">
        <w:tc>
          <w:tcPr>
            <w:tcW w:w="3686" w:type="dxa"/>
          </w:tcPr>
          <w:p w14:paraId="36A2D871" w14:textId="77777777" w:rsidR="001B5FFE" w:rsidRPr="00146A0D" w:rsidRDefault="001B5FFE" w:rsidP="001B5FFE">
            <w:pPr>
              <w:rPr>
                <w:rFonts w:ascii="Arial" w:hAnsi="Arial" w:cs="Arial"/>
                <w:sz w:val="24"/>
                <w:szCs w:val="24"/>
              </w:rPr>
            </w:pPr>
            <w:r w:rsidRPr="00146A0D">
              <w:rPr>
                <w:rFonts w:ascii="Arial" w:hAnsi="Arial" w:cs="Arial"/>
                <w:sz w:val="24"/>
                <w:szCs w:val="24"/>
              </w:rPr>
              <w:t>Priory Medical Group</w:t>
            </w:r>
          </w:p>
          <w:p w14:paraId="06B90E14" w14:textId="77777777" w:rsidR="001B5FFE" w:rsidRPr="00146A0D" w:rsidRDefault="001B5FFE">
            <w:pPr>
              <w:rPr>
                <w:rFonts w:ascii="Arial" w:hAnsi="Arial" w:cs="Arial"/>
                <w:sz w:val="24"/>
                <w:szCs w:val="24"/>
              </w:rPr>
            </w:pPr>
          </w:p>
        </w:tc>
        <w:tc>
          <w:tcPr>
            <w:tcW w:w="5386" w:type="dxa"/>
          </w:tcPr>
          <w:p w14:paraId="06CAD941" w14:textId="77777777" w:rsidR="0032416A" w:rsidRPr="00146A0D" w:rsidRDefault="001B5FFE" w:rsidP="001B5FFE">
            <w:pPr>
              <w:rPr>
                <w:rFonts w:ascii="Arial" w:hAnsi="Arial" w:cs="Arial"/>
                <w:sz w:val="24"/>
                <w:szCs w:val="24"/>
              </w:rPr>
            </w:pPr>
            <w:r w:rsidRPr="00146A0D">
              <w:rPr>
                <w:rFonts w:ascii="Arial" w:hAnsi="Arial" w:cs="Arial"/>
                <w:sz w:val="24"/>
                <w:szCs w:val="24"/>
              </w:rPr>
              <w:t xml:space="preserve">Patient Records Team </w:t>
            </w:r>
          </w:p>
          <w:p w14:paraId="0BCDEFBB" w14:textId="1E3A9ABC" w:rsidR="001B5FFE" w:rsidRPr="00146A0D" w:rsidRDefault="00604474" w:rsidP="001B5FFE">
            <w:pPr>
              <w:rPr>
                <w:rFonts w:ascii="Arial" w:hAnsi="Arial" w:cs="Arial"/>
                <w:sz w:val="24"/>
                <w:szCs w:val="24"/>
              </w:rPr>
            </w:pPr>
            <w:hyperlink r:id="rId11" w:history="1">
              <w:r w:rsidR="0032416A" w:rsidRPr="00146A0D">
                <w:rPr>
                  <w:rStyle w:val="Hyperlink"/>
                  <w:rFonts w:ascii="Arial" w:hAnsi="Arial" w:cs="Arial"/>
                  <w:sz w:val="24"/>
                  <w:szCs w:val="24"/>
                </w:rPr>
                <w:t>hnyicb-voy.pmg-patientrecords@nhs.net</w:t>
              </w:r>
            </w:hyperlink>
          </w:p>
          <w:p w14:paraId="2DDBC1DC" w14:textId="77777777" w:rsidR="0032416A" w:rsidRPr="00146A0D" w:rsidRDefault="001B5FFE">
            <w:pPr>
              <w:rPr>
                <w:rFonts w:ascii="Arial" w:hAnsi="Arial" w:cs="Arial"/>
                <w:sz w:val="24"/>
                <w:szCs w:val="24"/>
              </w:rPr>
            </w:pPr>
            <w:r w:rsidRPr="00146A0D">
              <w:rPr>
                <w:rFonts w:ascii="Arial" w:hAnsi="Arial" w:cs="Arial"/>
                <w:sz w:val="24"/>
                <w:szCs w:val="24"/>
              </w:rPr>
              <w:t xml:space="preserve">Secretarial Team </w:t>
            </w:r>
          </w:p>
          <w:p w14:paraId="045DCE84" w14:textId="36C42AF2" w:rsidR="001B5FFE" w:rsidRPr="00146A0D" w:rsidRDefault="00604474">
            <w:pPr>
              <w:rPr>
                <w:rFonts w:ascii="Arial" w:hAnsi="Arial" w:cs="Arial"/>
                <w:sz w:val="24"/>
                <w:szCs w:val="24"/>
              </w:rPr>
            </w:pPr>
            <w:hyperlink r:id="rId12" w:history="1">
              <w:r w:rsidR="0032416A" w:rsidRPr="00146A0D">
                <w:rPr>
                  <w:rStyle w:val="Hyperlink"/>
                  <w:rFonts w:ascii="Arial" w:hAnsi="Arial" w:cs="Arial"/>
                  <w:sz w:val="24"/>
                  <w:szCs w:val="24"/>
                </w:rPr>
                <w:t>hnyicb-voy.priorysecretaries@nhs.net</w:t>
              </w:r>
            </w:hyperlink>
          </w:p>
        </w:tc>
      </w:tr>
      <w:tr w:rsidR="001B5FFE" w:rsidRPr="00146A0D" w14:paraId="31CA6B3B" w14:textId="77777777" w:rsidTr="00146A0D">
        <w:tc>
          <w:tcPr>
            <w:tcW w:w="3686" w:type="dxa"/>
          </w:tcPr>
          <w:p w14:paraId="279B49A3" w14:textId="290A4DFC" w:rsidR="001B5FFE" w:rsidRPr="00146A0D" w:rsidRDefault="001B5FFE">
            <w:pPr>
              <w:rPr>
                <w:rFonts w:ascii="Arial" w:hAnsi="Arial" w:cs="Arial"/>
                <w:sz w:val="24"/>
                <w:szCs w:val="24"/>
              </w:rPr>
            </w:pPr>
            <w:proofErr w:type="spellStart"/>
            <w:r w:rsidRPr="00146A0D">
              <w:rPr>
                <w:rFonts w:ascii="Arial" w:hAnsi="Arial" w:cs="Arial"/>
                <w:sz w:val="24"/>
                <w:szCs w:val="24"/>
              </w:rPr>
              <w:t>MyHealth</w:t>
            </w:r>
            <w:proofErr w:type="spellEnd"/>
          </w:p>
        </w:tc>
        <w:tc>
          <w:tcPr>
            <w:tcW w:w="5386" w:type="dxa"/>
          </w:tcPr>
          <w:p w14:paraId="0B64B6ED" w14:textId="0B5E9351" w:rsidR="001B5FFE" w:rsidRPr="00146A0D" w:rsidRDefault="00604474">
            <w:pPr>
              <w:rPr>
                <w:rFonts w:ascii="Arial" w:hAnsi="Arial" w:cs="Arial"/>
                <w:sz w:val="24"/>
                <w:szCs w:val="24"/>
              </w:rPr>
            </w:pPr>
            <w:hyperlink r:id="rId13" w:history="1">
              <w:r w:rsidR="001B5FFE" w:rsidRPr="00146A0D">
                <w:rPr>
                  <w:rStyle w:val="Hyperlink"/>
                  <w:rFonts w:ascii="Arial" w:hAnsi="Arial" w:cs="Arial"/>
                  <w:sz w:val="24"/>
                  <w:szCs w:val="24"/>
                </w:rPr>
                <w:t>hnyicb-voy.myhealthadmin@nhs.net</w:t>
              </w:r>
            </w:hyperlink>
          </w:p>
        </w:tc>
      </w:tr>
      <w:tr w:rsidR="001B5FFE" w:rsidRPr="00146A0D" w14:paraId="074B4A13" w14:textId="77777777" w:rsidTr="00146A0D">
        <w:tc>
          <w:tcPr>
            <w:tcW w:w="3686" w:type="dxa"/>
          </w:tcPr>
          <w:p w14:paraId="3D8074B3" w14:textId="1F9B14E3" w:rsidR="001B5FFE" w:rsidRPr="00146A0D" w:rsidRDefault="001B5FFE">
            <w:pPr>
              <w:rPr>
                <w:rFonts w:ascii="Arial" w:hAnsi="Arial" w:cs="Arial"/>
                <w:sz w:val="24"/>
                <w:szCs w:val="24"/>
              </w:rPr>
            </w:pPr>
            <w:r w:rsidRPr="00146A0D">
              <w:rPr>
                <w:rFonts w:ascii="Arial" w:hAnsi="Arial" w:cs="Arial"/>
                <w:sz w:val="24"/>
                <w:szCs w:val="24"/>
              </w:rPr>
              <w:t>Pocklington</w:t>
            </w:r>
          </w:p>
        </w:tc>
        <w:tc>
          <w:tcPr>
            <w:tcW w:w="5386" w:type="dxa"/>
          </w:tcPr>
          <w:p w14:paraId="0409CEB3" w14:textId="1B7D17E4" w:rsidR="001B5FFE" w:rsidRPr="00146A0D" w:rsidRDefault="00604474">
            <w:pPr>
              <w:rPr>
                <w:rFonts w:ascii="Arial" w:hAnsi="Arial" w:cs="Arial"/>
                <w:sz w:val="24"/>
                <w:szCs w:val="24"/>
              </w:rPr>
            </w:pPr>
            <w:hyperlink r:id="rId14" w:history="1">
              <w:r w:rsidR="001B5FFE" w:rsidRPr="00146A0D">
                <w:rPr>
                  <w:rStyle w:val="Hyperlink"/>
                  <w:rFonts w:ascii="Arial" w:hAnsi="Arial" w:cs="Arial"/>
                  <w:sz w:val="24"/>
                  <w:szCs w:val="24"/>
                </w:rPr>
                <w:t>hnyicb-voy.reception.pgp@nhs.net</w:t>
              </w:r>
            </w:hyperlink>
          </w:p>
        </w:tc>
      </w:tr>
      <w:tr w:rsidR="001B5FFE" w:rsidRPr="00146A0D" w14:paraId="79E8C050" w14:textId="77777777" w:rsidTr="00146A0D">
        <w:tc>
          <w:tcPr>
            <w:tcW w:w="3686" w:type="dxa"/>
          </w:tcPr>
          <w:p w14:paraId="6E657259" w14:textId="6C95F3DF" w:rsidR="001B5FFE" w:rsidRPr="00146A0D" w:rsidRDefault="001B5FFE">
            <w:pPr>
              <w:rPr>
                <w:rFonts w:ascii="Arial" w:hAnsi="Arial" w:cs="Arial"/>
                <w:sz w:val="24"/>
                <w:szCs w:val="24"/>
              </w:rPr>
            </w:pPr>
            <w:r w:rsidRPr="00146A0D">
              <w:rPr>
                <w:rFonts w:ascii="Arial" w:hAnsi="Arial" w:cs="Arial"/>
                <w:sz w:val="24"/>
                <w:szCs w:val="24"/>
              </w:rPr>
              <w:t>Haxby</w:t>
            </w:r>
          </w:p>
        </w:tc>
        <w:tc>
          <w:tcPr>
            <w:tcW w:w="5386" w:type="dxa"/>
          </w:tcPr>
          <w:p w14:paraId="44E0AA0E" w14:textId="4FB9A27A" w:rsidR="001B5FFE" w:rsidRPr="00146A0D" w:rsidRDefault="00604474">
            <w:pPr>
              <w:rPr>
                <w:rFonts w:ascii="Arial" w:hAnsi="Arial" w:cs="Arial"/>
                <w:sz w:val="24"/>
                <w:szCs w:val="24"/>
              </w:rPr>
            </w:pPr>
            <w:hyperlink r:id="rId15" w:history="1">
              <w:r w:rsidR="001B5FFE" w:rsidRPr="00146A0D">
                <w:rPr>
                  <w:rStyle w:val="Hyperlink"/>
                  <w:rFonts w:ascii="Arial" w:hAnsi="Arial" w:cs="Arial"/>
                  <w:sz w:val="24"/>
                  <w:szCs w:val="24"/>
                </w:rPr>
                <w:t>Haxbygroup.york@nhs.net</w:t>
              </w:r>
            </w:hyperlink>
          </w:p>
        </w:tc>
      </w:tr>
      <w:tr w:rsidR="001B5FFE" w:rsidRPr="00146A0D" w14:paraId="35BE4ADE" w14:textId="77777777" w:rsidTr="00146A0D">
        <w:tc>
          <w:tcPr>
            <w:tcW w:w="3686" w:type="dxa"/>
          </w:tcPr>
          <w:p w14:paraId="7126A61C" w14:textId="44FA4A99" w:rsidR="001B5FFE" w:rsidRPr="00146A0D" w:rsidRDefault="001B5FFE">
            <w:pPr>
              <w:rPr>
                <w:rFonts w:ascii="Arial" w:eastAsiaTheme="minorEastAsia" w:hAnsi="Arial" w:cs="Arial"/>
                <w:noProof/>
                <w:sz w:val="24"/>
                <w:szCs w:val="24"/>
                <w:lang w:eastAsia="en-GB"/>
              </w:rPr>
            </w:pPr>
            <w:r w:rsidRPr="00146A0D">
              <w:rPr>
                <w:rFonts w:ascii="Arial" w:eastAsiaTheme="minorEastAsia" w:hAnsi="Arial" w:cs="Arial"/>
                <w:noProof/>
                <w:sz w:val="24"/>
                <w:szCs w:val="24"/>
                <w:lang w:eastAsia="en-GB"/>
              </w:rPr>
              <w:t>Dalton Terrace</w:t>
            </w:r>
          </w:p>
        </w:tc>
        <w:tc>
          <w:tcPr>
            <w:tcW w:w="5386" w:type="dxa"/>
          </w:tcPr>
          <w:p w14:paraId="72BF737C" w14:textId="510CA154" w:rsidR="001B5FFE" w:rsidRPr="00146A0D" w:rsidRDefault="00604474">
            <w:pPr>
              <w:rPr>
                <w:rFonts w:ascii="Arial" w:hAnsi="Arial" w:cs="Arial"/>
                <w:sz w:val="24"/>
                <w:szCs w:val="24"/>
              </w:rPr>
            </w:pPr>
            <w:hyperlink r:id="rId16" w:history="1">
              <w:r w:rsidR="001B5FFE" w:rsidRPr="00146A0D">
                <w:rPr>
                  <w:rStyle w:val="Hyperlink"/>
                  <w:rFonts w:ascii="Arial" w:hAnsi="Arial" w:cs="Arial"/>
                  <w:sz w:val="24"/>
                  <w:szCs w:val="24"/>
                </w:rPr>
                <w:t>Daltonsurgery.reception@nhs.net</w:t>
              </w:r>
            </w:hyperlink>
          </w:p>
        </w:tc>
      </w:tr>
      <w:tr w:rsidR="001B5FFE" w:rsidRPr="00146A0D" w14:paraId="14D4C3B4" w14:textId="77777777" w:rsidTr="00146A0D">
        <w:tc>
          <w:tcPr>
            <w:tcW w:w="3686" w:type="dxa"/>
          </w:tcPr>
          <w:p w14:paraId="604AF300" w14:textId="61CE3125" w:rsidR="001B5FFE" w:rsidRPr="00146A0D" w:rsidRDefault="001B5FFE">
            <w:pPr>
              <w:rPr>
                <w:rFonts w:ascii="Arial" w:eastAsiaTheme="minorEastAsia" w:hAnsi="Arial" w:cs="Arial"/>
                <w:noProof/>
                <w:sz w:val="24"/>
                <w:szCs w:val="24"/>
                <w:lang w:eastAsia="en-GB"/>
              </w:rPr>
            </w:pPr>
            <w:r w:rsidRPr="00146A0D">
              <w:rPr>
                <w:rFonts w:ascii="Arial" w:eastAsiaTheme="minorEastAsia" w:hAnsi="Arial" w:cs="Arial"/>
                <w:noProof/>
                <w:sz w:val="24"/>
                <w:szCs w:val="24"/>
                <w:lang w:eastAsia="en-GB"/>
              </w:rPr>
              <w:t>Elvington Medical Pratice</w:t>
            </w:r>
          </w:p>
        </w:tc>
        <w:tc>
          <w:tcPr>
            <w:tcW w:w="5386" w:type="dxa"/>
          </w:tcPr>
          <w:p w14:paraId="3659245D" w14:textId="3E405499" w:rsidR="001B5FFE" w:rsidRPr="00146A0D" w:rsidRDefault="00604474">
            <w:pPr>
              <w:rPr>
                <w:rFonts w:ascii="Arial" w:eastAsiaTheme="minorEastAsia" w:hAnsi="Arial" w:cs="Arial"/>
                <w:noProof/>
                <w:sz w:val="24"/>
                <w:szCs w:val="24"/>
                <w:lang w:eastAsia="en-GB"/>
              </w:rPr>
            </w:pPr>
            <w:hyperlink r:id="rId17" w:history="1">
              <w:r w:rsidR="001B5FFE" w:rsidRPr="00146A0D">
                <w:rPr>
                  <w:rStyle w:val="Hyperlink"/>
                  <w:rFonts w:ascii="Arial" w:eastAsiaTheme="minorEastAsia" w:hAnsi="Arial" w:cs="Arial"/>
                  <w:noProof/>
                  <w:sz w:val="24"/>
                  <w:szCs w:val="24"/>
                  <w:lang w:eastAsia="en-GB"/>
                </w:rPr>
                <w:t>hnyicb-voy.empsecretary@nhs.net</w:t>
              </w:r>
            </w:hyperlink>
          </w:p>
        </w:tc>
      </w:tr>
      <w:tr w:rsidR="001B5FFE" w:rsidRPr="00146A0D" w14:paraId="41362991" w14:textId="77777777" w:rsidTr="00146A0D">
        <w:tc>
          <w:tcPr>
            <w:tcW w:w="3686" w:type="dxa"/>
          </w:tcPr>
          <w:p w14:paraId="4164818B" w14:textId="04D1FCBD" w:rsidR="001B5FFE" w:rsidRPr="00146A0D" w:rsidRDefault="001B5FFE">
            <w:pPr>
              <w:rPr>
                <w:rFonts w:ascii="Arial" w:eastAsiaTheme="minorEastAsia" w:hAnsi="Arial" w:cs="Arial"/>
                <w:noProof/>
                <w:sz w:val="24"/>
                <w:szCs w:val="24"/>
                <w:lang w:eastAsia="en-GB"/>
              </w:rPr>
            </w:pPr>
            <w:r w:rsidRPr="00146A0D">
              <w:rPr>
                <w:rFonts w:ascii="Arial" w:eastAsiaTheme="minorEastAsia" w:hAnsi="Arial" w:cs="Arial"/>
                <w:noProof/>
                <w:sz w:val="24"/>
                <w:szCs w:val="24"/>
                <w:lang w:eastAsia="en-GB"/>
              </w:rPr>
              <w:t>Old School Medical Practice</w:t>
            </w:r>
          </w:p>
        </w:tc>
        <w:tc>
          <w:tcPr>
            <w:tcW w:w="5386" w:type="dxa"/>
          </w:tcPr>
          <w:p w14:paraId="47CA9154" w14:textId="06D984F4" w:rsidR="001B5FFE" w:rsidRPr="00146A0D" w:rsidRDefault="00604474">
            <w:pPr>
              <w:rPr>
                <w:rFonts w:ascii="Arial" w:hAnsi="Arial" w:cs="Arial"/>
                <w:sz w:val="24"/>
                <w:szCs w:val="24"/>
              </w:rPr>
            </w:pPr>
            <w:hyperlink r:id="rId18" w:history="1">
              <w:r w:rsidR="001B5FFE" w:rsidRPr="00146A0D">
                <w:rPr>
                  <w:rStyle w:val="Hyperlink"/>
                  <w:rFonts w:ascii="Arial" w:hAnsi="Arial" w:cs="Arial"/>
                  <w:sz w:val="24"/>
                  <w:szCs w:val="24"/>
                </w:rPr>
                <w:t>oldschoolmedicalpractice@nhs.net</w:t>
              </w:r>
            </w:hyperlink>
          </w:p>
        </w:tc>
      </w:tr>
      <w:tr w:rsidR="001B5FFE" w:rsidRPr="00146A0D" w14:paraId="10754D66" w14:textId="77777777" w:rsidTr="00146A0D">
        <w:tc>
          <w:tcPr>
            <w:tcW w:w="3686" w:type="dxa"/>
          </w:tcPr>
          <w:p w14:paraId="484BF547" w14:textId="7BEB16AE" w:rsidR="001B5FFE" w:rsidRPr="00146A0D" w:rsidRDefault="001B5FFE" w:rsidP="001B5FFE">
            <w:pPr>
              <w:rPr>
                <w:rFonts w:ascii="Arial" w:hAnsi="Arial" w:cs="Arial"/>
                <w:sz w:val="24"/>
                <w:szCs w:val="24"/>
              </w:rPr>
            </w:pPr>
            <w:r w:rsidRPr="00146A0D">
              <w:rPr>
                <w:rFonts w:ascii="Arial" w:hAnsi="Arial" w:cs="Arial"/>
                <w:sz w:val="24"/>
                <w:szCs w:val="24"/>
              </w:rPr>
              <w:t>York Medical Group</w:t>
            </w:r>
          </w:p>
        </w:tc>
        <w:tc>
          <w:tcPr>
            <w:tcW w:w="5386" w:type="dxa"/>
          </w:tcPr>
          <w:p w14:paraId="250D7604" w14:textId="41A2204C" w:rsidR="001B5FFE" w:rsidRPr="00146A0D" w:rsidRDefault="00604474" w:rsidP="001B5FFE">
            <w:pPr>
              <w:rPr>
                <w:rFonts w:ascii="Arial" w:hAnsi="Arial" w:cs="Arial"/>
                <w:sz w:val="24"/>
                <w:szCs w:val="24"/>
              </w:rPr>
            </w:pPr>
            <w:hyperlink r:id="rId19" w:history="1">
              <w:r w:rsidR="00BB72D9" w:rsidRPr="00151A19">
                <w:rPr>
                  <w:rStyle w:val="Hyperlink"/>
                  <w:rFonts w:ascii="Arial" w:hAnsi="Arial" w:cs="Arial"/>
                  <w:sz w:val="24"/>
                  <w:szCs w:val="24"/>
                </w:rPr>
                <w:t>hnyicb-voy.yorkmedicalreception@nhs.net</w:t>
              </w:r>
            </w:hyperlink>
            <w:r w:rsidR="00BB72D9">
              <w:rPr>
                <w:rFonts w:ascii="Arial" w:hAnsi="Arial" w:cs="Arial"/>
                <w:sz w:val="24"/>
                <w:szCs w:val="24"/>
              </w:rPr>
              <w:t xml:space="preserve"> </w:t>
            </w:r>
          </w:p>
        </w:tc>
      </w:tr>
      <w:tr w:rsidR="001B5FFE" w:rsidRPr="00146A0D" w14:paraId="47261E32" w14:textId="77777777" w:rsidTr="00146A0D">
        <w:tc>
          <w:tcPr>
            <w:tcW w:w="3686" w:type="dxa"/>
          </w:tcPr>
          <w:p w14:paraId="294B1F99" w14:textId="7D8895E3" w:rsidR="001B5FFE" w:rsidRPr="00146A0D" w:rsidRDefault="001B5FFE" w:rsidP="001B5FFE">
            <w:pPr>
              <w:rPr>
                <w:rFonts w:ascii="Arial" w:hAnsi="Arial" w:cs="Arial"/>
                <w:sz w:val="24"/>
                <w:szCs w:val="24"/>
              </w:rPr>
            </w:pPr>
            <w:r w:rsidRPr="00146A0D">
              <w:rPr>
                <w:rFonts w:ascii="Arial" w:hAnsi="Arial" w:cs="Arial"/>
                <w:sz w:val="24"/>
                <w:szCs w:val="24"/>
              </w:rPr>
              <w:t>Front Street Surgery</w:t>
            </w:r>
          </w:p>
        </w:tc>
        <w:tc>
          <w:tcPr>
            <w:tcW w:w="5386" w:type="dxa"/>
          </w:tcPr>
          <w:p w14:paraId="4207FA9D" w14:textId="606ECE71" w:rsidR="001B5FFE" w:rsidRPr="00146A0D" w:rsidRDefault="00B74A54" w:rsidP="001B5FFE">
            <w:pPr>
              <w:rPr>
                <w:rFonts w:ascii="Arial" w:hAnsi="Arial" w:cs="Arial"/>
                <w:sz w:val="24"/>
                <w:szCs w:val="24"/>
              </w:rPr>
            </w:pPr>
            <w:r w:rsidRPr="00146A0D">
              <w:rPr>
                <w:rFonts w:ascii="Arial" w:hAnsi="Arial" w:cs="Arial"/>
                <w:sz w:val="24"/>
                <w:szCs w:val="24"/>
              </w:rPr>
              <w:t>TBC</w:t>
            </w:r>
          </w:p>
        </w:tc>
      </w:tr>
      <w:tr w:rsidR="001B5FFE" w:rsidRPr="00146A0D" w14:paraId="12B92317" w14:textId="77777777" w:rsidTr="00146A0D">
        <w:tc>
          <w:tcPr>
            <w:tcW w:w="3686" w:type="dxa"/>
          </w:tcPr>
          <w:p w14:paraId="08AAE034" w14:textId="6D1C9B8E" w:rsidR="001B5FFE" w:rsidRPr="00146A0D" w:rsidRDefault="001B5FFE" w:rsidP="001B5FFE">
            <w:pPr>
              <w:rPr>
                <w:rFonts w:ascii="Arial" w:hAnsi="Arial" w:cs="Arial"/>
                <w:sz w:val="24"/>
                <w:szCs w:val="24"/>
              </w:rPr>
            </w:pPr>
            <w:proofErr w:type="spellStart"/>
            <w:r w:rsidRPr="00146A0D">
              <w:rPr>
                <w:rFonts w:ascii="Arial" w:hAnsi="Arial" w:cs="Arial"/>
                <w:sz w:val="24"/>
                <w:szCs w:val="24"/>
              </w:rPr>
              <w:t>Jorvik</w:t>
            </w:r>
            <w:proofErr w:type="spellEnd"/>
            <w:r w:rsidRPr="00146A0D">
              <w:rPr>
                <w:rFonts w:ascii="Arial" w:hAnsi="Arial" w:cs="Arial"/>
                <w:sz w:val="24"/>
                <w:szCs w:val="24"/>
              </w:rPr>
              <w:t xml:space="preserve"> </w:t>
            </w:r>
            <w:proofErr w:type="spellStart"/>
            <w:r w:rsidRPr="00146A0D">
              <w:rPr>
                <w:rFonts w:ascii="Arial" w:hAnsi="Arial" w:cs="Arial"/>
                <w:sz w:val="24"/>
                <w:szCs w:val="24"/>
              </w:rPr>
              <w:t>Gillygate</w:t>
            </w:r>
            <w:proofErr w:type="spellEnd"/>
          </w:p>
        </w:tc>
        <w:tc>
          <w:tcPr>
            <w:tcW w:w="5386" w:type="dxa"/>
          </w:tcPr>
          <w:p w14:paraId="1E67E496" w14:textId="6F070E5A" w:rsidR="001B5FFE" w:rsidRPr="00596F0B" w:rsidRDefault="00604474" w:rsidP="001B5FFE">
            <w:pPr>
              <w:rPr>
                <w:rFonts w:ascii="Arial" w:hAnsi="Arial" w:cs="Arial"/>
                <w:sz w:val="24"/>
                <w:szCs w:val="24"/>
              </w:rPr>
            </w:pPr>
            <w:hyperlink r:id="rId20" w:history="1">
              <w:r w:rsidR="00596F0B" w:rsidRPr="00596F0B">
                <w:rPr>
                  <w:rStyle w:val="Hyperlink"/>
                  <w:rFonts w:ascii="Arial" w:hAnsi="Arial" w:cs="Arial"/>
                  <w:sz w:val="24"/>
                  <w:szCs w:val="24"/>
                </w:rPr>
                <w:t>hnyicb-voy.jorvikmedicalpractice@nhs.net</w:t>
              </w:r>
            </w:hyperlink>
          </w:p>
        </w:tc>
      </w:tr>
      <w:tr w:rsidR="001B5FFE" w:rsidRPr="00146A0D" w14:paraId="72C2F76D" w14:textId="77777777" w:rsidTr="00146A0D">
        <w:tc>
          <w:tcPr>
            <w:tcW w:w="3686" w:type="dxa"/>
          </w:tcPr>
          <w:p w14:paraId="55E588A6" w14:textId="017ABE19" w:rsidR="001B5FFE" w:rsidRPr="00146A0D" w:rsidRDefault="001B5FFE">
            <w:pPr>
              <w:rPr>
                <w:rFonts w:ascii="Arial" w:hAnsi="Arial" w:cs="Arial"/>
                <w:sz w:val="24"/>
                <w:szCs w:val="24"/>
              </w:rPr>
            </w:pPr>
            <w:r w:rsidRPr="00146A0D">
              <w:rPr>
                <w:rFonts w:ascii="Arial" w:hAnsi="Arial" w:cs="Arial"/>
                <w:sz w:val="24"/>
                <w:szCs w:val="24"/>
              </w:rPr>
              <w:t>Unity Health</w:t>
            </w:r>
          </w:p>
        </w:tc>
        <w:tc>
          <w:tcPr>
            <w:tcW w:w="5386" w:type="dxa"/>
          </w:tcPr>
          <w:p w14:paraId="61B83480" w14:textId="5CDB88D1" w:rsidR="001B5FFE" w:rsidRPr="00146A0D" w:rsidRDefault="00604474">
            <w:pPr>
              <w:rPr>
                <w:rFonts w:ascii="Arial" w:hAnsi="Arial" w:cs="Arial"/>
                <w:sz w:val="24"/>
                <w:szCs w:val="24"/>
              </w:rPr>
            </w:pPr>
            <w:hyperlink r:id="rId21" w:history="1">
              <w:r w:rsidR="001B5FFE" w:rsidRPr="00146A0D">
                <w:rPr>
                  <w:rStyle w:val="Hyperlink"/>
                  <w:rFonts w:ascii="Arial" w:hAnsi="Arial" w:cs="Arial"/>
                  <w:sz w:val="24"/>
                  <w:szCs w:val="24"/>
                </w:rPr>
                <w:t>admin.unityhealth@nhs.net</w:t>
              </w:r>
            </w:hyperlink>
          </w:p>
        </w:tc>
      </w:tr>
    </w:tbl>
    <w:p w14:paraId="706DAC89" w14:textId="27ABC145" w:rsidR="001B5FFE" w:rsidRPr="00146A0D" w:rsidRDefault="001B5FFE" w:rsidP="001B5FFE">
      <w:pPr>
        <w:rPr>
          <w:rFonts w:ascii="Arial" w:hAnsi="Arial" w:cs="Arial"/>
          <w:sz w:val="24"/>
          <w:szCs w:val="24"/>
        </w:rPr>
      </w:pPr>
    </w:p>
    <w:tbl>
      <w:tblPr>
        <w:tblStyle w:val="TableGrid"/>
        <w:tblW w:w="9072" w:type="dxa"/>
        <w:tblInd w:w="108" w:type="dxa"/>
        <w:tblLook w:val="04A0" w:firstRow="1" w:lastRow="0" w:firstColumn="1" w:lastColumn="0" w:noHBand="0" w:noVBand="1"/>
      </w:tblPr>
      <w:tblGrid>
        <w:gridCol w:w="3686"/>
        <w:gridCol w:w="5386"/>
      </w:tblGrid>
      <w:tr w:rsidR="0032416A" w:rsidRPr="00146A0D" w14:paraId="45B8C044" w14:textId="77777777" w:rsidTr="00146A0D">
        <w:tc>
          <w:tcPr>
            <w:tcW w:w="3686" w:type="dxa"/>
          </w:tcPr>
          <w:p w14:paraId="2A1D6630" w14:textId="3A57BFD3" w:rsidR="0032416A" w:rsidRPr="00146A0D" w:rsidRDefault="0032416A" w:rsidP="001B5FFE">
            <w:pPr>
              <w:rPr>
                <w:rFonts w:ascii="Arial" w:hAnsi="Arial" w:cs="Arial"/>
                <w:sz w:val="24"/>
                <w:szCs w:val="24"/>
              </w:rPr>
            </w:pPr>
            <w:r w:rsidRPr="00146A0D">
              <w:rPr>
                <w:rFonts w:ascii="Arial" w:hAnsi="Arial" w:cs="Arial"/>
                <w:sz w:val="24"/>
                <w:szCs w:val="24"/>
              </w:rPr>
              <w:t xml:space="preserve">York Drug and Alcohol </w:t>
            </w:r>
            <w:r w:rsidR="00740AD8" w:rsidRPr="00146A0D">
              <w:rPr>
                <w:rFonts w:ascii="Arial" w:hAnsi="Arial" w:cs="Arial"/>
                <w:sz w:val="24"/>
                <w:szCs w:val="24"/>
              </w:rPr>
              <w:t>Service</w:t>
            </w:r>
          </w:p>
        </w:tc>
        <w:tc>
          <w:tcPr>
            <w:tcW w:w="5386" w:type="dxa"/>
          </w:tcPr>
          <w:p w14:paraId="01A2EE1B" w14:textId="42C3BD90" w:rsidR="0032416A" w:rsidRPr="00146A0D" w:rsidRDefault="00604474" w:rsidP="001B5FFE">
            <w:pPr>
              <w:rPr>
                <w:rFonts w:ascii="Arial" w:hAnsi="Arial" w:cs="Arial"/>
                <w:sz w:val="24"/>
                <w:szCs w:val="24"/>
              </w:rPr>
            </w:pPr>
            <w:hyperlink r:id="rId22" w:history="1">
              <w:r w:rsidR="00740AD8" w:rsidRPr="00146A0D">
                <w:rPr>
                  <w:rStyle w:val="Hyperlink"/>
                  <w:rFonts w:ascii="Arial" w:hAnsi="Arial" w:cs="Arial"/>
                  <w:sz w:val="24"/>
                  <w:szCs w:val="24"/>
                </w:rPr>
                <w:t>York-info@changinglives.org.uk</w:t>
              </w:r>
            </w:hyperlink>
          </w:p>
          <w:p w14:paraId="44E5FA1B" w14:textId="5008A675" w:rsidR="00740AD8" w:rsidRPr="00146A0D" w:rsidRDefault="00740AD8" w:rsidP="001B5FFE">
            <w:pPr>
              <w:rPr>
                <w:rFonts w:ascii="Arial" w:hAnsi="Arial" w:cs="Arial"/>
                <w:sz w:val="24"/>
                <w:szCs w:val="24"/>
              </w:rPr>
            </w:pPr>
            <w:r w:rsidRPr="00146A0D">
              <w:rPr>
                <w:rFonts w:ascii="Arial" w:hAnsi="Arial" w:cs="Arial"/>
                <w:sz w:val="24"/>
                <w:szCs w:val="24"/>
              </w:rPr>
              <w:t>01904 464680</w:t>
            </w:r>
          </w:p>
        </w:tc>
      </w:tr>
      <w:tr w:rsidR="0032416A" w:rsidRPr="00146A0D" w14:paraId="235C892A" w14:textId="77777777" w:rsidTr="00146A0D">
        <w:tc>
          <w:tcPr>
            <w:tcW w:w="3686" w:type="dxa"/>
          </w:tcPr>
          <w:p w14:paraId="5BB4BE1A" w14:textId="220B6EA7" w:rsidR="0032416A" w:rsidRPr="00146A0D" w:rsidRDefault="00740AD8" w:rsidP="001B5FFE">
            <w:pPr>
              <w:rPr>
                <w:rFonts w:ascii="Arial" w:hAnsi="Arial" w:cs="Arial"/>
                <w:sz w:val="24"/>
                <w:szCs w:val="24"/>
              </w:rPr>
            </w:pPr>
            <w:proofErr w:type="spellStart"/>
            <w:r w:rsidRPr="00146A0D">
              <w:rPr>
                <w:rFonts w:ascii="Arial" w:hAnsi="Arial" w:cs="Arial"/>
                <w:sz w:val="24"/>
                <w:szCs w:val="24"/>
              </w:rPr>
              <w:t>Oaktrees</w:t>
            </w:r>
            <w:proofErr w:type="spellEnd"/>
            <w:r w:rsidRPr="00146A0D">
              <w:rPr>
                <w:rFonts w:ascii="Arial" w:hAnsi="Arial" w:cs="Arial"/>
                <w:sz w:val="24"/>
                <w:szCs w:val="24"/>
              </w:rPr>
              <w:t xml:space="preserve"> (</w:t>
            </w:r>
            <w:r w:rsidR="00146A0D" w:rsidRPr="00146A0D">
              <w:rPr>
                <w:rFonts w:ascii="Arial" w:hAnsi="Arial" w:cs="Arial"/>
                <w:sz w:val="24"/>
                <w:szCs w:val="24"/>
              </w:rPr>
              <w:t xml:space="preserve">York </w:t>
            </w:r>
            <w:r w:rsidRPr="00146A0D">
              <w:rPr>
                <w:rFonts w:ascii="Arial" w:hAnsi="Arial" w:cs="Arial"/>
                <w:sz w:val="24"/>
                <w:szCs w:val="24"/>
              </w:rPr>
              <w:t>community recovery)</w:t>
            </w:r>
          </w:p>
        </w:tc>
        <w:tc>
          <w:tcPr>
            <w:tcW w:w="5386" w:type="dxa"/>
          </w:tcPr>
          <w:p w14:paraId="3FEDDDA3" w14:textId="3961B77E" w:rsidR="0032416A" w:rsidRPr="00146A0D" w:rsidRDefault="00740AD8" w:rsidP="001B5FFE">
            <w:pPr>
              <w:rPr>
                <w:rFonts w:ascii="Arial" w:hAnsi="Arial" w:cs="Arial"/>
                <w:sz w:val="24"/>
                <w:szCs w:val="24"/>
              </w:rPr>
            </w:pPr>
            <w:r w:rsidRPr="00146A0D">
              <w:rPr>
                <w:rFonts w:ascii="Arial" w:hAnsi="Arial" w:cs="Arial"/>
                <w:sz w:val="24"/>
                <w:szCs w:val="24"/>
              </w:rPr>
              <w:t>01904 621776</w:t>
            </w:r>
          </w:p>
        </w:tc>
      </w:tr>
      <w:tr w:rsidR="0032416A" w:rsidRPr="00146A0D" w14:paraId="0BA42939" w14:textId="77777777" w:rsidTr="00146A0D">
        <w:tc>
          <w:tcPr>
            <w:tcW w:w="3686" w:type="dxa"/>
          </w:tcPr>
          <w:p w14:paraId="3006C6A8" w14:textId="131A92F2" w:rsidR="0032416A" w:rsidRPr="00146A0D" w:rsidRDefault="00740AD8" w:rsidP="001B5FFE">
            <w:pPr>
              <w:rPr>
                <w:rFonts w:ascii="Arial" w:hAnsi="Arial" w:cs="Arial"/>
                <w:sz w:val="24"/>
                <w:szCs w:val="24"/>
              </w:rPr>
            </w:pPr>
            <w:r w:rsidRPr="00146A0D">
              <w:rPr>
                <w:rFonts w:ascii="Arial" w:hAnsi="Arial" w:cs="Arial"/>
                <w:sz w:val="24"/>
                <w:szCs w:val="24"/>
              </w:rPr>
              <w:t>North Yorkshire Horizons</w:t>
            </w:r>
          </w:p>
        </w:tc>
        <w:tc>
          <w:tcPr>
            <w:tcW w:w="5386" w:type="dxa"/>
          </w:tcPr>
          <w:p w14:paraId="0EFFEFEE" w14:textId="3B48BBC9" w:rsidR="0032416A" w:rsidRPr="00146A0D" w:rsidRDefault="00740AD8" w:rsidP="001B5FFE">
            <w:pPr>
              <w:rPr>
                <w:rFonts w:ascii="Arial" w:hAnsi="Arial" w:cs="Arial"/>
                <w:sz w:val="24"/>
                <w:szCs w:val="24"/>
              </w:rPr>
            </w:pPr>
            <w:r w:rsidRPr="00146A0D">
              <w:rPr>
                <w:rFonts w:ascii="Arial" w:hAnsi="Arial" w:cs="Arial"/>
                <w:sz w:val="24"/>
                <w:szCs w:val="24"/>
              </w:rPr>
              <w:t>01723330730</w:t>
            </w:r>
          </w:p>
        </w:tc>
      </w:tr>
      <w:tr w:rsidR="0032416A" w:rsidRPr="00146A0D" w14:paraId="18B96B68" w14:textId="77777777" w:rsidTr="00146A0D">
        <w:tc>
          <w:tcPr>
            <w:tcW w:w="3686" w:type="dxa"/>
          </w:tcPr>
          <w:p w14:paraId="33CE262E" w14:textId="4A8B9610" w:rsidR="0032416A" w:rsidRPr="00146A0D" w:rsidRDefault="00146A0D" w:rsidP="001B5FFE">
            <w:pPr>
              <w:rPr>
                <w:rFonts w:ascii="Arial" w:hAnsi="Arial" w:cs="Arial"/>
                <w:sz w:val="24"/>
                <w:szCs w:val="24"/>
              </w:rPr>
            </w:pPr>
            <w:r w:rsidRPr="00146A0D">
              <w:rPr>
                <w:rFonts w:ascii="Arial" w:hAnsi="Arial" w:cs="Arial"/>
                <w:sz w:val="24"/>
                <w:szCs w:val="24"/>
              </w:rPr>
              <w:t>East Riding Partnership</w:t>
            </w:r>
          </w:p>
        </w:tc>
        <w:tc>
          <w:tcPr>
            <w:tcW w:w="5386" w:type="dxa"/>
          </w:tcPr>
          <w:p w14:paraId="069B8E94" w14:textId="31ABDF9C" w:rsidR="0032416A" w:rsidRPr="00146A0D" w:rsidRDefault="00146A0D" w:rsidP="001B5FFE">
            <w:pPr>
              <w:rPr>
                <w:rFonts w:ascii="Arial" w:hAnsi="Arial" w:cs="Arial"/>
                <w:sz w:val="24"/>
                <w:szCs w:val="24"/>
              </w:rPr>
            </w:pPr>
            <w:r w:rsidRPr="00146A0D">
              <w:rPr>
                <w:rFonts w:ascii="Arial" w:hAnsi="Arial" w:cs="Arial"/>
                <w:color w:val="444444"/>
                <w:sz w:val="24"/>
                <w:szCs w:val="24"/>
                <w:shd w:val="clear" w:color="auto" w:fill="FFFFFF"/>
              </w:rPr>
              <w:t>01482 336675</w:t>
            </w:r>
          </w:p>
        </w:tc>
      </w:tr>
    </w:tbl>
    <w:p w14:paraId="7A71887E" w14:textId="489A8CE3" w:rsidR="0032416A" w:rsidRDefault="0032416A" w:rsidP="001B5FFE">
      <w:pPr>
        <w:rPr>
          <w:rFonts w:ascii="Arial" w:hAnsi="Arial" w:cs="Arial"/>
        </w:rPr>
      </w:pPr>
    </w:p>
    <w:p w14:paraId="6C1BB68E" w14:textId="7E375A78" w:rsidR="00B30413" w:rsidRDefault="00B30413" w:rsidP="001B5FFE">
      <w:pPr>
        <w:rPr>
          <w:rFonts w:ascii="Arial" w:hAnsi="Arial" w:cs="Arial"/>
        </w:rPr>
      </w:pPr>
    </w:p>
    <w:p w14:paraId="2C96BB96" w14:textId="2DA72510" w:rsidR="00B30413" w:rsidRDefault="00B30413" w:rsidP="001B5FFE">
      <w:pPr>
        <w:rPr>
          <w:rFonts w:ascii="Arial" w:hAnsi="Arial" w:cs="Arial"/>
        </w:rPr>
      </w:pPr>
    </w:p>
    <w:p w14:paraId="004599CD" w14:textId="092A0FCA" w:rsidR="00B30413" w:rsidRDefault="00B30413" w:rsidP="001B5FFE">
      <w:pPr>
        <w:rPr>
          <w:rFonts w:ascii="Arial" w:hAnsi="Arial" w:cs="Arial"/>
        </w:rPr>
      </w:pPr>
    </w:p>
    <w:p w14:paraId="2DAC6258" w14:textId="4945A765" w:rsidR="00B30413" w:rsidRDefault="00B30413" w:rsidP="001B5FFE">
      <w:pPr>
        <w:rPr>
          <w:rFonts w:ascii="Arial" w:hAnsi="Arial" w:cs="Arial"/>
        </w:rPr>
      </w:pPr>
    </w:p>
    <w:p w14:paraId="1033ABB1" w14:textId="294E66F1" w:rsidR="00B30413" w:rsidRDefault="00B30413" w:rsidP="001B5FFE">
      <w:pPr>
        <w:rPr>
          <w:rFonts w:ascii="Arial" w:hAnsi="Arial" w:cs="Arial"/>
        </w:rPr>
      </w:pPr>
    </w:p>
    <w:p w14:paraId="3FCFE386" w14:textId="25585975" w:rsidR="00B30413" w:rsidRDefault="00B30413" w:rsidP="001B5FFE">
      <w:pPr>
        <w:rPr>
          <w:rFonts w:ascii="Arial" w:hAnsi="Arial" w:cs="Arial"/>
        </w:rPr>
      </w:pPr>
    </w:p>
    <w:p w14:paraId="496CA5CF" w14:textId="77777777" w:rsidR="00B30413" w:rsidRPr="0032416A" w:rsidRDefault="00B30413" w:rsidP="001B5FFE">
      <w:pPr>
        <w:rPr>
          <w:rFonts w:ascii="Arial" w:hAnsi="Arial" w:cs="Arial"/>
        </w:rPr>
      </w:pPr>
    </w:p>
    <w:p w14:paraId="569005D1" w14:textId="07A8AD12" w:rsidR="00990DF1" w:rsidRPr="00146A0D" w:rsidRDefault="00990DF1" w:rsidP="00990DF1">
      <w:pPr>
        <w:shd w:val="clear" w:color="auto" w:fill="D9D9D9" w:themeFill="background1" w:themeFillShade="D9"/>
        <w:rPr>
          <w:rFonts w:ascii="Arial" w:hAnsi="Arial" w:cs="Arial"/>
          <w:sz w:val="32"/>
          <w:szCs w:val="32"/>
        </w:rPr>
      </w:pPr>
      <w:r w:rsidRPr="00146A0D">
        <w:rPr>
          <w:rFonts w:ascii="Arial" w:hAnsi="Arial" w:cs="Arial"/>
          <w:sz w:val="32"/>
          <w:szCs w:val="32"/>
        </w:rPr>
        <w:lastRenderedPageBreak/>
        <w:t>Resources</w:t>
      </w:r>
    </w:p>
    <w:p w14:paraId="18CD98DA" w14:textId="55FC865E" w:rsidR="000A1F6F" w:rsidRPr="00B30413" w:rsidRDefault="00B30413" w:rsidP="00B30413">
      <w:pPr>
        <w:jc w:val="center"/>
        <w:rPr>
          <w:rFonts w:ascii="Arial" w:hAnsi="Arial" w:cs="Arial"/>
          <w:b/>
          <w:bCs/>
        </w:rPr>
      </w:pPr>
      <w:r>
        <w:rPr>
          <w:rFonts w:ascii="Arial" w:hAnsi="Arial" w:cs="Arial"/>
          <w:b/>
          <w:bCs/>
        </w:rPr>
        <w:t xml:space="preserve">#1 </w:t>
      </w:r>
      <w:r w:rsidR="000A1F6F" w:rsidRPr="00B30413">
        <w:rPr>
          <w:rFonts w:ascii="Arial" w:hAnsi="Arial" w:cs="Arial"/>
          <w:b/>
          <w:bCs/>
        </w:rPr>
        <w:t>Template Practice Letter – YDAS to GP</w:t>
      </w:r>
    </w:p>
    <w:sdt>
      <w:sdtPr>
        <w:rPr>
          <w:rFonts w:asciiTheme="minorHAnsi" w:eastAsiaTheme="minorHAnsi" w:hAnsiTheme="minorHAnsi"/>
          <w:sz w:val="22"/>
          <w:lang w:val="en-GB"/>
        </w:rPr>
        <w:id w:val="-39677985"/>
        <w:docPartObj>
          <w:docPartGallery w:val="Cover Pages"/>
          <w:docPartUnique/>
        </w:docPartObj>
      </w:sdtPr>
      <w:sdtEndPr/>
      <w:sdtContent>
        <w:p w14:paraId="0FB6B407" w14:textId="77777777" w:rsidR="00B30413" w:rsidRDefault="00B30413" w:rsidP="00B30413">
          <w:pPr>
            <w:pStyle w:val="NoSpacing"/>
            <w:rPr>
              <w:rFonts w:eastAsiaTheme="minorHAnsi"/>
              <w:lang w:val="en-GB"/>
            </w:rPr>
          </w:pPr>
          <w:r w:rsidRPr="00D97263">
            <w:rPr>
              <w:rFonts w:cs="Arial"/>
              <w:noProof/>
              <w:szCs w:val="24"/>
              <w:lang w:eastAsia="en-GB"/>
            </w:rPr>
            <mc:AlternateContent>
              <mc:Choice Requires="wps">
                <w:drawing>
                  <wp:anchor distT="0" distB="0" distL="114300" distR="114300" simplePos="0" relativeHeight="251671552" behindDoc="0" locked="0" layoutInCell="1" allowOverlap="1" wp14:anchorId="76CE6FCE" wp14:editId="68A43183">
                    <wp:simplePos x="0" y="0"/>
                    <wp:positionH relativeFrom="column">
                      <wp:posOffset>3956050</wp:posOffset>
                    </wp:positionH>
                    <wp:positionV relativeFrom="paragraph">
                      <wp:posOffset>6350</wp:posOffset>
                    </wp:positionV>
                    <wp:extent cx="2273300" cy="2279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279650"/>
                            </a:xfrm>
                            <a:prstGeom prst="rect">
                              <a:avLst/>
                            </a:prstGeom>
                            <a:noFill/>
                            <a:ln w="9525">
                              <a:noFill/>
                              <a:miter lim="800000"/>
                              <a:headEnd/>
                              <a:tailEnd/>
                            </a:ln>
                          </wps:spPr>
                          <wps:txbx>
                            <w:txbxContent>
                              <w:p w14:paraId="0DD911F0" w14:textId="77777777" w:rsidR="00B30413" w:rsidRDefault="00B30413" w:rsidP="00B30413">
                                <w:pPr>
                                  <w:jc w:val="right"/>
                                  <w:rPr>
                                    <w:rFonts w:cs="Arial"/>
                                    <w:szCs w:val="24"/>
                                  </w:rPr>
                                </w:pPr>
                                <w:r>
                                  <w:rPr>
                                    <w:rFonts w:cs="Arial"/>
                                    <w:szCs w:val="24"/>
                                  </w:rPr>
                                  <w:t>Name</w:t>
                                </w:r>
                              </w:p>
                              <w:p w14:paraId="5B91DC28" w14:textId="77777777" w:rsidR="00B30413" w:rsidRPr="0047282D" w:rsidRDefault="00B30413" w:rsidP="00B30413">
                                <w:pPr>
                                  <w:jc w:val="right"/>
                                  <w:rPr>
                                    <w:rFonts w:cs="Arial"/>
                                    <w:szCs w:val="24"/>
                                  </w:rPr>
                                </w:pPr>
                                <w:r w:rsidRPr="0047282D">
                                  <w:rPr>
                                    <w:rFonts w:cs="Arial"/>
                                    <w:szCs w:val="24"/>
                                  </w:rPr>
                                  <w:t>Team/D</w:t>
                                </w:r>
                                <w:r>
                                  <w:rPr>
                                    <w:rFonts w:cs="Arial"/>
                                    <w:szCs w:val="24"/>
                                  </w:rPr>
                                  <w:t>epartment</w:t>
                                </w:r>
                              </w:p>
                              <w:p w14:paraId="05B7DEAD" w14:textId="77777777" w:rsidR="00B30413" w:rsidRDefault="00B30413" w:rsidP="00B30413">
                                <w:pPr>
                                  <w:pStyle w:val="NoSpacing"/>
                                  <w:jc w:val="right"/>
                                  <w:rPr>
                                    <w:rFonts w:cs="Arial"/>
                                    <w:szCs w:val="24"/>
                                  </w:rPr>
                                </w:pPr>
                                <w:r w:rsidRPr="00D97263">
                                  <w:rPr>
                                    <w:rFonts w:cs="Arial"/>
                                    <w:szCs w:val="24"/>
                                  </w:rPr>
                                  <w:t xml:space="preserve">Address </w:t>
                                </w:r>
                                <w:r>
                                  <w:rPr>
                                    <w:rFonts w:cs="Arial"/>
                                    <w:szCs w:val="24"/>
                                  </w:rPr>
                                  <w:t>1</w:t>
                                </w:r>
                              </w:p>
                              <w:p w14:paraId="79E634C9" w14:textId="77777777" w:rsidR="00B30413" w:rsidRDefault="00B30413" w:rsidP="00B30413">
                                <w:pPr>
                                  <w:pStyle w:val="NoSpacing"/>
                                  <w:jc w:val="right"/>
                                  <w:rPr>
                                    <w:rFonts w:cs="Arial"/>
                                    <w:szCs w:val="24"/>
                                  </w:rPr>
                                </w:pPr>
                                <w:r>
                                  <w:rPr>
                                    <w:rFonts w:cs="Arial"/>
                                    <w:szCs w:val="24"/>
                                  </w:rPr>
                                  <w:t>Postcode</w:t>
                                </w:r>
                              </w:p>
                              <w:p w14:paraId="0F840E17" w14:textId="77777777" w:rsidR="00B30413" w:rsidRDefault="00B30413" w:rsidP="00B30413">
                                <w:pPr>
                                  <w:pStyle w:val="NoSpacing"/>
                                  <w:jc w:val="right"/>
                                  <w:rPr>
                                    <w:rFonts w:cs="Arial"/>
                                    <w:szCs w:val="24"/>
                                  </w:rPr>
                                </w:pPr>
                              </w:p>
                              <w:p w14:paraId="581D40A0" w14:textId="77777777" w:rsidR="00B30413" w:rsidRDefault="00B30413" w:rsidP="00B30413">
                                <w:pPr>
                                  <w:pStyle w:val="NoSpacing"/>
                                  <w:jc w:val="right"/>
                                  <w:rPr>
                                    <w:rFonts w:cs="Arial"/>
                                    <w:szCs w:val="24"/>
                                  </w:rPr>
                                </w:pPr>
                              </w:p>
                              <w:p w14:paraId="754523C5" w14:textId="77777777" w:rsidR="00B30413" w:rsidRDefault="00B30413" w:rsidP="00B30413">
                                <w:pPr>
                                  <w:pStyle w:val="NoSpacing"/>
                                  <w:jc w:val="right"/>
                                  <w:rPr>
                                    <w:rFonts w:cs="Arial"/>
                                    <w:szCs w:val="24"/>
                                  </w:rPr>
                                </w:pPr>
                                <w:r>
                                  <w:rPr>
                                    <w:rFonts w:cs="Arial"/>
                                    <w:szCs w:val="24"/>
                                  </w:rPr>
                                  <w:t>Telephone</w:t>
                                </w:r>
                              </w:p>
                              <w:p w14:paraId="787A411D" w14:textId="77777777" w:rsidR="00B30413" w:rsidRDefault="00B30413" w:rsidP="00B30413">
                                <w:pPr>
                                  <w:pStyle w:val="NoSpacing"/>
                                  <w:jc w:val="right"/>
                                  <w:rPr>
                                    <w:rFonts w:cs="Arial"/>
                                    <w:szCs w:val="24"/>
                                  </w:rPr>
                                </w:pPr>
                                <w:r>
                                  <w:rPr>
                                    <w:rFonts w:cs="Arial"/>
                                    <w:szCs w:val="24"/>
                                  </w:rPr>
                                  <w:t>Email address</w:t>
                                </w:r>
                              </w:p>
                              <w:p w14:paraId="0520DBD1" w14:textId="77777777" w:rsidR="00B30413" w:rsidRDefault="00B30413" w:rsidP="00B30413">
                                <w:pPr>
                                  <w:pStyle w:val="NoSpacing"/>
                                  <w:rPr>
                                    <w:rFonts w:cs="Arial"/>
                                    <w:szCs w:val="24"/>
                                  </w:rPr>
                                </w:pPr>
                              </w:p>
                              <w:p w14:paraId="589D9227" w14:textId="77777777" w:rsidR="00B30413" w:rsidRPr="00D97263" w:rsidRDefault="00B30413" w:rsidP="00B30413">
                                <w:pPr>
                                  <w:pStyle w:val="NoSpacing"/>
                                  <w:jc w:val="right"/>
                                  <w:rPr>
                                    <w:rFonts w:cs="Arial"/>
                                    <w:szCs w:val="24"/>
                                  </w:rPr>
                                </w:pPr>
                                <w:r>
                                  <w:rPr>
                                    <w:rFonts w:cs="Arial"/>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E6FCE" id="_x0000_t202" coordsize="21600,21600" o:spt="202" path="m,l,21600r21600,l21600,xe">
                    <v:stroke joinstyle="miter"/>
                    <v:path gradientshapeok="t" o:connecttype="rect"/>
                  </v:shapetype>
                  <v:shape id="Text Box 2" o:spid="_x0000_s1026" type="#_x0000_t202" style="position:absolute;margin-left:311.5pt;margin-top:.5pt;width:179pt;height:1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" filled="f" stroked="f">
                    <v:textbox>
                      <w:txbxContent>
                        <w:p w14:paraId="0DD911F0" w14:textId="77777777" w:rsidR="00B30413" w:rsidRDefault="00B30413" w:rsidP="00B30413">
                          <w:pPr>
                            <w:jc w:val="right"/>
                            <w:rPr>
                              <w:rFonts w:cs="Arial"/>
                              <w:szCs w:val="24"/>
                            </w:rPr>
                          </w:pPr>
                          <w:r>
                            <w:rPr>
                              <w:rFonts w:cs="Arial"/>
                              <w:szCs w:val="24"/>
                            </w:rPr>
                            <w:t>Name</w:t>
                          </w:r>
                        </w:p>
                        <w:p w14:paraId="5B91DC28" w14:textId="77777777" w:rsidR="00B30413" w:rsidRPr="0047282D" w:rsidRDefault="00B30413" w:rsidP="00B30413">
                          <w:pPr>
                            <w:jc w:val="right"/>
                            <w:rPr>
                              <w:rFonts w:cs="Arial"/>
                              <w:szCs w:val="24"/>
                            </w:rPr>
                          </w:pPr>
                          <w:r w:rsidRPr="0047282D">
                            <w:rPr>
                              <w:rFonts w:cs="Arial"/>
                              <w:szCs w:val="24"/>
                            </w:rPr>
                            <w:t>Team/D</w:t>
                          </w:r>
                          <w:r>
                            <w:rPr>
                              <w:rFonts w:cs="Arial"/>
                              <w:szCs w:val="24"/>
                            </w:rPr>
                            <w:t>epartment</w:t>
                          </w:r>
                        </w:p>
                        <w:p w14:paraId="05B7DEAD" w14:textId="77777777" w:rsidR="00B30413" w:rsidRDefault="00B30413" w:rsidP="00B30413">
                          <w:pPr>
                            <w:pStyle w:val="NoSpacing"/>
                            <w:jc w:val="right"/>
                            <w:rPr>
                              <w:rFonts w:cs="Arial"/>
                              <w:szCs w:val="24"/>
                            </w:rPr>
                          </w:pPr>
                          <w:r w:rsidRPr="00D97263">
                            <w:rPr>
                              <w:rFonts w:cs="Arial"/>
                              <w:szCs w:val="24"/>
                            </w:rPr>
                            <w:t xml:space="preserve">Address </w:t>
                          </w:r>
                          <w:r>
                            <w:rPr>
                              <w:rFonts w:cs="Arial"/>
                              <w:szCs w:val="24"/>
                            </w:rPr>
                            <w:t>1</w:t>
                          </w:r>
                        </w:p>
                        <w:p w14:paraId="79E634C9" w14:textId="77777777" w:rsidR="00B30413" w:rsidRDefault="00B30413" w:rsidP="00B30413">
                          <w:pPr>
                            <w:pStyle w:val="NoSpacing"/>
                            <w:jc w:val="right"/>
                            <w:rPr>
                              <w:rFonts w:cs="Arial"/>
                              <w:szCs w:val="24"/>
                            </w:rPr>
                          </w:pPr>
                          <w:r>
                            <w:rPr>
                              <w:rFonts w:cs="Arial"/>
                              <w:szCs w:val="24"/>
                            </w:rPr>
                            <w:t>Postcode</w:t>
                          </w:r>
                        </w:p>
                        <w:p w14:paraId="0F840E17" w14:textId="77777777" w:rsidR="00B30413" w:rsidRDefault="00B30413" w:rsidP="00B30413">
                          <w:pPr>
                            <w:pStyle w:val="NoSpacing"/>
                            <w:jc w:val="right"/>
                            <w:rPr>
                              <w:rFonts w:cs="Arial"/>
                              <w:szCs w:val="24"/>
                            </w:rPr>
                          </w:pPr>
                        </w:p>
                        <w:p w14:paraId="581D40A0" w14:textId="77777777" w:rsidR="00B30413" w:rsidRDefault="00B30413" w:rsidP="00B30413">
                          <w:pPr>
                            <w:pStyle w:val="NoSpacing"/>
                            <w:jc w:val="right"/>
                            <w:rPr>
                              <w:rFonts w:cs="Arial"/>
                              <w:szCs w:val="24"/>
                            </w:rPr>
                          </w:pPr>
                        </w:p>
                        <w:p w14:paraId="754523C5" w14:textId="77777777" w:rsidR="00B30413" w:rsidRDefault="00B30413" w:rsidP="00B30413">
                          <w:pPr>
                            <w:pStyle w:val="NoSpacing"/>
                            <w:jc w:val="right"/>
                            <w:rPr>
                              <w:rFonts w:cs="Arial"/>
                              <w:szCs w:val="24"/>
                            </w:rPr>
                          </w:pPr>
                          <w:r>
                            <w:rPr>
                              <w:rFonts w:cs="Arial"/>
                              <w:szCs w:val="24"/>
                            </w:rPr>
                            <w:t>Telephone</w:t>
                          </w:r>
                        </w:p>
                        <w:p w14:paraId="787A411D" w14:textId="77777777" w:rsidR="00B30413" w:rsidRDefault="00B30413" w:rsidP="00B30413">
                          <w:pPr>
                            <w:pStyle w:val="NoSpacing"/>
                            <w:jc w:val="right"/>
                            <w:rPr>
                              <w:rFonts w:cs="Arial"/>
                              <w:szCs w:val="24"/>
                            </w:rPr>
                          </w:pPr>
                          <w:r>
                            <w:rPr>
                              <w:rFonts w:cs="Arial"/>
                              <w:szCs w:val="24"/>
                            </w:rPr>
                            <w:t>Email address</w:t>
                          </w:r>
                        </w:p>
                        <w:p w14:paraId="0520DBD1" w14:textId="77777777" w:rsidR="00B30413" w:rsidRDefault="00B30413" w:rsidP="00B30413">
                          <w:pPr>
                            <w:pStyle w:val="NoSpacing"/>
                            <w:rPr>
                              <w:rFonts w:cs="Arial"/>
                              <w:szCs w:val="24"/>
                            </w:rPr>
                          </w:pPr>
                        </w:p>
                        <w:p w14:paraId="589D9227" w14:textId="77777777" w:rsidR="00B30413" w:rsidRPr="00D97263" w:rsidRDefault="00B30413" w:rsidP="00B30413">
                          <w:pPr>
                            <w:pStyle w:val="NoSpacing"/>
                            <w:jc w:val="right"/>
                            <w:rPr>
                              <w:rFonts w:cs="Arial"/>
                              <w:szCs w:val="24"/>
                            </w:rPr>
                          </w:pPr>
                          <w:r>
                            <w:rPr>
                              <w:rFonts w:cs="Arial"/>
                              <w:szCs w:val="24"/>
                            </w:rPr>
                            <w:t>Date</w:t>
                          </w:r>
                        </w:p>
                      </w:txbxContent>
                    </v:textbox>
                  </v:shape>
                </w:pict>
              </mc:Fallback>
            </mc:AlternateContent>
          </w:r>
          <w:r>
            <w:rPr>
              <w:noProof/>
              <w:lang w:eastAsia="en-GB"/>
            </w:rPr>
            <w:drawing>
              <wp:anchor distT="0" distB="0" distL="114300" distR="114300" simplePos="0" relativeHeight="251670528" behindDoc="0" locked="0" layoutInCell="1" allowOverlap="1" wp14:anchorId="7E0C5C35" wp14:editId="3B3A537E">
                <wp:simplePos x="0" y="0"/>
                <wp:positionH relativeFrom="page">
                  <wp:posOffset>6353175</wp:posOffset>
                </wp:positionH>
                <wp:positionV relativeFrom="page">
                  <wp:posOffset>371475</wp:posOffset>
                </wp:positionV>
                <wp:extent cx="809625" cy="328930"/>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HAnsi"/>
              <w:lang w:val="en-GB"/>
            </w:rPr>
            <w:t>Ref: Patient’s NHS number</w:t>
          </w:r>
        </w:p>
        <w:p w14:paraId="6F253387" w14:textId="77777777" w:rsidR="00B30413" w:rsidRDefault="00B30413" w:rsidP="00B30413">
          <w:pPr>
            <w:pStyle w:val="NoSpacing"/>
          </w:pPr>
        </w:p>
        <w:p w14:paraId="0136AAB9" w14:textId="77777777" w:rsidR="00B30413" w:rsidRDefault="00B30413" w:rsidP="00B30413">
          <w:pPr>
            <w:rPr>
              <w:rFonts w:cs="Arial"/>
              <w:b/>
              <w:bCs/>
            </w:rPr>
          </w:pPr>
          <w:r w:rsidRPr="635C5D0E">
            <w:rPr>
              <w:rFonts w:cs="Arial"/>
              <w:b/>
              <w:bCs/>
            </w:rPr>
            <w:t>Recipient’s name</w:t>
          </w:r>
        </w:p>
        <w:p w14:paraId="2940253E" w14:textId="77777777" w:rsidR="00B30413" w:rsidRDefault="00B30413" w:rsidP="00B30413">
          <w:pPr>
            <w:pStyle w:val="NoSpacing"/>
            <w:rPr>
              <w:rFonts w:cs="Arial"/>
              <w:szCs w:val="24"/>
            </w:rPr>
          </w:pPr>
          <w:r w:rsidRPr="00D97263">
            <w:rPr>
              <w:rFonts w:cs="Arial"/>
              <w:szCs w:val="24"/>
            </w:rPr>
            <w:t xml:space="preserve">Address </w:t>
          </w:r>
          <w:r>
            <w:rPr>
              <w:rFonts w:cs="Arial"/>
              <w:szCs w:val="24"/>
            </w:rPr>
            <w:t>1</w:t>
          </w:r>
        </w:p>
        <w:p w14:paraId="1CE1918B" w14:textId="77777777" w:rsidR="00B30413" w:rsidRDefault="00B30413" w:rsidP="00B30413">
          <w:pPr>
            <w:pStyle w:val="NoSpacing"/>
            <w:rPr>
              <w:rFonts w:cs="Arial"/>
              <w:szCs w:val="24"/>
            </w:rPr>
          </w:pPr>
          <w:r>
            <w:rPr>
              <w:rFonts w:cs="Arial"/>
              <w:szCs w:val="24"/>
            </w:rPr>
            <w:t>Address 2</w:t>
          </w:r>
        </w:p>
        <w:p w14:paraId="1499548F" w14:textId="77777777" w:rsidR="00B30413" w:rsidRDefault="00B30413" w:rsidP="00B30413">
          <w:pPr>
            <w:pStyle w:val="NoSpacing"/>
            <w:rPr>
              <w:rFonts w:cs="Arial"/>
              <w:szCs w:val="24"/>
            </w:rPr>
          </w:pPr>
          <w:r>
            <w:rPr>
              <w:rFonts w:cs="Arial"/>
              <w:szCs w:val="24"/>
            </w:rPr>
            <w:t>Address 3</w:t>
          </w:r>
        </w:p>
        <w:p w14:paraId="594D9F9E" w14:textId="77777777" w:rsidR="00B30413" w:rsidRDefault="00B30413" w:rsidP="00B30413">
          <w:pPr>
            <w:pStyle w:val="NoSpacing"/>
            <w:rPr>
              <w:rFonts w:cs="Arial"/>
              <w:szCs w:val="24"/>
            </w:rPr>
          </w:pPr>
          <w:r>
            <w:rPr>
              <w:rFonts w:cs="Arial"/>
              <w:szCs w:val="24"/>
            </w:rPr>
            <w:t>Address 4</w:t>
          </w:r>
        </w:p>
        <w:p w14:paraId="11F1524C" w14:textId="77777777" w:rsidR="00B30413" w:rsidRPr="00D97263" w:rsidRDefault="00B30413" w:rsidP="00B30413">
          <w:pPr>
            <w:pStyle w:val="NoSpacing"/>
            <w:rPr>
              <w:rFonts w:cs="Arial"/>
              <w:szCs w:val="24"/>
            </w:rPr>
          </w:pPr>
          <w:r>
            <w:rPr>
              <w:rFonts w:cs="Arial"/>
              <w:szCs w:val="24"/>
            </w:rPr>
            <w:t>Postcode</w:t>
          </w:r>
        </w:p>
        <w:p w14:paraId="71EED9F7" w14:textId="77777777" w:rsidR="00B30413" w:rsidRDefault="00B30413" w:rsidP="00B30413"/>
        <w:p w14:paraId="732CC6F2" w14:textId="77777777" w:rsidR="00B30413" w:rsidRPr="00C44227" w:rsidRDefault="00B30413" w:rsidP="00B30413">
          <w:pPr>
            <w:rPr>
              <w:b/>
            </w:rPr>
          </w:pPr>
          <w:r>
            <w:rPr>
              <w:b/>
            </w:rPr>
            <w:t>Private and confidential</w:t>
          </w:r>
        </w:p>
        <w:p w14:paraId="17D9399D" w14:textId="77777777" w:rsidR="00B30413" w:rsidRDefault="00604474" w:rsidP="00B30413"/>
      </w:sdtContent>
    </w:sdt>
    <w:p w14:paraId="7743495D" w14:textId="1B63B06E" w:rsidR="00B30413" w:rsidRDefault="00B30413" w:rsidP="00B30413">
      <w:pPr>
        <w:pStyle w:val="NoSpacing"/>
        <w:rPr>
          <w:rFonts w:cs="Arial"/>
          <w:b/>
          <w:bCs/>
          <w:szCs w:val="24"/>
        </w:rPr>
      </w:pPr>
      <w:r>
        <w:rPr>
          <w:rFonts w:cs="Arial"/>
          <w:szCs w:val="24"/>
        </w:rPr>
        <w:t>D</w:t>
      </w:r>
      <w:r w:rsidRPr="00D97263">
        <w:rPr>
          <w:rFonts w:cs="Arial"/>
          <w:szCs w:val="24"/>
        </w:rPr>
        <w:t>ear</w:t>
      </w:r>
      <w:r>
        <w:rPr>
          <w:rFonts w:cs="Arial"/>
          <w:szCs w:val="24"/>
        </w:rPr>
        <w:t xml:space="preserve"> </w:t>
      </w:r>
      <w:r w:rsidRPr="00D60A62">
        <w:rPr>
          <w:rFonts w:cs="Arial"/>
          <w:szCs w:val="24"/>
        </w:rPr>
        <w:t>[</w:t>
      </w:r>
      <w:r>
        <w:rPr>
          <w:rFonts w:cs="Arial"/>
          <w:szCs w:val="24"/>
        </w:rPr>
        <w:t>GP/ Community Pharmacist</w:t>
      </w:r>
      <w:r w:rsidRPr="00D60A62">
        <w:rPr>
          <w:rFonts w:cs="Arial"/>
          <w:szCs w:val="24"/>
        </w:rPr>
        <w:t>]</w:t>
      </w:r>
    </w:p>
    <w:p w14:paraId="6B62645A" w14:textId="77777777" w:rsidR="00B30413" w:rsidRPr="00331816" w:rsidRDefault="00B30413" w:rsidP="00B30413">
      <w:pPr>
        <w:pStyle w:val="NoSpacing"/>
        <w:rPr>
          <w:rFonts w:cs="Arial"/>
          <w:b/>
          <w:bCs/>
          <w:szCs w:val="24"/>
        </w:rPr>
      </w:pPr>
    </w:p>
    <w:p w14:paraId="38B0BC5E" w14:textId="77777777" w:rsidR="00B30413" w:rsidRDefault="00B30413" w:rsidP="00B30413">
      <w:pPr>
        <w:pStyle w:val="NoSpacing"/>
        <w:rPr>
          <w:rFonts w:cs="Arial"/>
          <w:szCs w:val="24"/>
        </w:rPr>
      </w:pPr>
    </w:p>
    <w:p w14:paraId="6F373CBC" w14:textId="77777777" w:rsidR="00B30413" w:rsidRDefault="00B30413" w:rsidP="00B30413">
      <w:pPr>
        <w:rPr>
          <w:rFonts w:cs="Arial"/>
          <w:b/>
          <w:szCs w:val="24"/>
        </w:rPr>
      </w:pPr>
      <w:r>
        <w:rPr>
          <w:rFonts w:cs="Arial"/>
          <w:b/>
          <w:szCs w:val="24"/>
        </w:rPr>
        <w:t>Date of Clinic Attendance:</w:t>
      </w:r>
    </w:p>
    <w:p w14:paraId="3521E94A" w14:textId="77777777" w:rsidR="00B30413" w:rsidRDefault="00B30413" w:rsidP="00B30413">
      <w:pPr>
        <w:rPr>
          <w:rFonts w:cs="Arial"/>
          <w:b/>
          <w:szCs w:val="24"/>
        </w:rPr>
      </w:pPr>
      <w:r>
        <w:rPr>
          <w:rFonts w:cs="Arial"/>
          <w:b/>
          <w:szCs w:val="24"/>
        </w:rPr>
        <w:t xml:space="preserve">Diagnosis: </w:t>
      </w:r>
      <w:r w:rsidRPr="002150D2">
        <w:rPr>
          <w:rFonts w:cs="Arial"/>
          <w:bCs/>
          <w:szCs w:val="24"/>
        </w:rPr>
        <w:t>Illicit Drug Use/ Alcohol Use/ Polydrug use.</w:t>
      </w:r>
      <w:r>
        <w:rPr>
          <w:rFonts w:cs="Arial"/>
          <w:b/>
          <w:szCs w:val="24"/>
        </w:rPr>
        <w:t xml:space="preserve"> </w:t>
      </w:r>
    </w:p>
    <w:p w14:paraId="70FF926C" w14:textId="77777777" w:rsidR="00B30413" w:rsidRDefault="00B30413" w:rsidP="00B30413">
      <w:pPr>
        <w:rPr>
          <w:rFonts w:cs="Arial"/>
          <w:b/>
          <w:szCs w:val="24"/>
        </w:rPr>
      </w:pPr>
      <w:r>
        <w:rPr>
          <w:rFonts w:cs="Arial"/>
          <w:b/>
          <w:szCs w:val="24"/>
        </w:rPr>
        <w:t xml:space="preserve">SMS Medications: </w:t>
      </w:r>
      <w:r w:rsidRPr="002150D2">
        <w:rPr>
          <w:rFonts w:cs="Arial"/>
          <w:bCs/>
          <w:szCs w:val="24"/>
        </w:rPr>
        <w:t>Methadone/ Subutex/ Acamprosate etc.</w:t>
      </w:r>
      <w:r>
        <w:rPr>
          <w:rFonts w:cs="Arial"/>
          <w:b/>
          <w:szCs w:val="24"/>
        </w:rPr>
        <w:t xml:space="preserve"> Dose: </w:t>
      </w:r>
      <w:r w:rsidRPr="002150D2">
        <w:rPr>
          <w:rFonts w:cs="Arial"/>
          <w:bCs/>
          <w:szCs w:val="24"/>
        </w:rPr>
        <w:t xml:space="preserve">80ml </w:t>
      </w:r>
    </w:p>
    <w:p w14:paraId="17A13192" w14:textId="77777777" w:rsidR="00B30413" w:rsidRDefault="00B30413" w:rsidP="00B30413">
      <w:pPr>
        <w:rPr>
          <w:rFonts w:cs="Arial"/>
          <w:b/>
          <w:szCs w:val="24"/>
        </w:rPr>
      </w:pPr>
      <w:r>
        <w:rPr>
          <w:rFonts w:cs="Arial"/>
          <w:b/>
          <w:szCs w:val="24"/>
        </w:rPr>
        <w:t xml:space="preserve">Registered Pharmacy for Collection: </w:t>
      </w:r>
      <w:proofErr w:type="spellStart"/>
      <w:r w:rsidRPr="002150D2">
        <w:rPr>
          <w:rFonts w:cs="Arial"/>
          <w:bCs/>
          <w:szCs w:val="24"/>
        </w:rPr>
        <w:t>Monkgate</w:t>
      </w:r>
      <w:proofErr w:type="spellEnd"/>
      <w:r w:rsidRPr="002150D2">
        <w:rPr>
          <w:rFonts w:cs="Arial"/>
          <w:bCs/>
          <w:szCs w:val="24"/>
        </w:rPr>
        <w:t>/ Priory/ Boots</w:t>
      </w:r>
    </w:p>
    <w:p w14:paraId="1DF77D17" w14:textId="77777777" w:rsidR="00B30413" w:rsidRDefault="00B30413" w:rsidP="00B30413">
      <w:pPr>
        <w:rPr>
          <w:rFonts w:cs="Arial"/>
          <w:b/>
          <w:szCs w:val="24"/>
        </w:rPr>
      </w:pPr>
      <w:r>
        <w:rPr>
          <w:rFonts w:cs="Arial"/>
          <w:b/>
          <w:szCs w:val="24"/>
        </w:rPr>
        <w:t xml:space="preserve">Risks: </w:t>
      </w:r>
      <w:r w:rsidRPr="002150D2">
        <w:rPr>
          <w:rFonts w:cs="Arial"/>
          <w:bCs/>
          <w:szCs w:val="24"/>
        </w:rPr>
        <w:t>DSH/ Past OD</w:t>
      </w:r>
    </w:p>
    <w:p w14:paraId="3A86A709" w14:textId="77777777" w:rsidR="00B30413" w:rsidRDefault="00B30413" w:rsidP="00B30413">
      <w:pPr>
        <w:rPr>
          <w:rFonts w:cs="Arial"/>
          <w:bCs/>
          <w:szCs w:val="24"/>
        </w:rPr>
      </w:pPr>
      <w:r>
        <w:rPr>
          <w:rFonts w:cs="Arial"/>
          <w:b/>
          <w:szCs w:val="24"/>
        </w:rPr>
        <w:t xml:space="preserve">BVB Status: </w:t>
      </w:r>
      <w:r w:rsidRPr="002150D2">
        <w:rPr>
          <w:rFonts w:cs="Arial"/>
          <w:bCs/>
          <w:szCs w:val="24"/>
        </w:rPr>
        <w:t>Hep B/ Hep C/ HIV</w:t>
      </w:r>
    </w:p>
    <w:p w14:paraId="5AC2C947" w14:textId="77777777" w:rsidR="00B30413" w:rsidRPr="00837B7A" w:rsidRDefault="00B30413" w:rsidP="00B30413">
      <w:pPr>
        <w:rPr>
          <w:rFonts w:cs="Arial"/>
          <w:b/>
          <w:szCs w:val="24"/>
        </w:rPr>
      </w:pPr>
      <w:r w:rsidRPr="002150D2">
        <w:rPr>
          <w:rFonts w:cs="Arial"/>
          <w:b/>
          <w:szCs w:val="24"/>
        </w:rPr>
        <w:t xml:space="preserve">Annual Health Check: </w:t>
      </w:r>
      <w:r w:rsidRPr="002150D2">
        <w:rPr>
          <w:rFonts w:cs="Arial"/>
          <w:bCs/>
          <w:szCs w:val="24"/>
        </w:rPr>
        <w:t>Due date</w:t>
      </w:r>
    </w:p>
    <w:p w14:paraId="7DB08DCB" w14:textId="77777777" w:rsidR="00B30413" w:rsidRDefault="00B30413" w:rsidP="00B30413">
      <w:pPr>
        <w:rPr>
          <w:rFonts w:cs="Arial"/>
          <w:b/>
          <w:szCs w:val="24"/>
        </w:rPr>
      </w:pPr>
      <w:r>
        <w:rPr>
          <w:rFonts w:cs="Arial"/>
          <w:b/>
          <w:szCs w:val="24"/>
        </w:rPr>
        <w:t xml:space="preserve">Actions for GP: </w:t>
      </w:r>
      <w:r w:rsidRPr="002150D2">
        <w:rPr>
          <w:rFonts w:cs="Arial"/>
          <w:bCs/>
          <w:szCs w:val="24"/>
        </w:rPr>
        <w:t xml:space="preserve">Organise LFTs/ Referral for </w:t>
      </w:r>
      <w:proofErr w:type="spellStart"/>
      <w:r w:rsidRPr="002150D2">
        <w:rPr>
          <w:rFonts w:cs="Arial"/>
          <w:bCs/>
          <w:szCs w:val="24"/>
        </w:rPr>
        <w:t>Fibroscan</w:t>
      </w:r>
      <w:proofErr w:type="spellEnd"/>
      <w:r w:rsidRPr="002150D2">
        <w:rPr>
          <w:rFonts w:cs="Arial"/>
          <w:bCs/>
          <w:szCs w:val="24"/>
        </w:rPr>
        <w:t>/ Consider CMHT referral/ Stop Pregabalin.</w:t>
      </w:r>
      <w:r>
        <w:rPr>
          <w:rFonts w:cs="Arial"/>
          <w:b/>
          <w:szCs w:val="24"/>
        </w:rPr>
        <w:t xml:space="preserve"> </w:t>
      </w:r>
    </w:p>
    <w:p w14:paraId="793C9F40" w14:textId="77777777" w:rsidR="00B30413" w:rsidRDefault="00B30413" w:rsidP="00B30413">
      <w:pPr>
        <w:rPr>
          <w:rFonts w:cs="Arial"/>
          <w:b/>
          <w:szCs w:val="24"/>
        </w:rPr>
      </w:pPr>
      <w:r>
        <w:rPr>
          <w:rFonts w:cs="Arial"/>
          <w:b/>
          <w:szCs w:val="24"/>
        </w:rPr>
        <w:t xml:space="preserve">Clinic Summary: </w:t>
      </w:r>
    </w:p>
    <w:p w14:paraId="25B659DB" w14:textId="77777777" w:rsidR="00B30413" w:rsidRDefault="00B30413" w:rsidP="00B30413">
      <w:pPr>
        <w:rPr>
          <w:rFonts w:cs="Arial"/>
          <w:szCs w:val="24"/>
        </w:rPr>
      </w:pPr>
      <w:r>
        <w:rPr>
          <w:rFonts w:cs="Arial"/>
          <w:szCs w:val="24"/>
        </w:rPr>
        <w:t xml:space="preserve">Narrative from consultation. Including health and social concerns. </w:t>
      </w:r>
    </w:p>
    <w:p w14:paraId="6124C6B2" w14:textId="77777777" w:rsidR="00B30413" w:rsidRDefault="00B30413" w:rsidP="00B30413">
      <w:pPr>
        <w:rPr>
          <w:rFonts w:cs="Arial"/>
          <w:szCs w:val="24"/>
        </w:rPr>
      </w:pPr>
      <w:r w:rsidRPr="002150D2">
        <w:rPr>
          <w:rFonts w:cs="Arial"/>
          <w:b/>
          <w:bCs/>
          <w:szCs w:val="24"/>
        </w:rPr>
        <w:t xml:space="preserve">Patient Care Plan: </w:t>
      </w:r>
      <w:r>
        <w:rPr>
          <w:rFonts w:cs="Arial"/>
          <w:szCs w:val="24"/>
        </w:rPr>
        <w:t xml:space="preserve">key working/ group support sessions/ community detox. </w:t>
      </w:r>
    </w:p>
    <w:p w14:paraId="7F5E68A6" w14:textId="77777777" w:rsidR="00B30413" w:rsidRDefault="00B30413" w:rsidP="00B30413">
      <w:pPr>
        <w:rPr>
          <w:rFonts w:cs="Arial"/>
          <w:b/>
          <w:bCs/>
          <w:szCs w:val="24"/>
        </w:rPr>
      </w:pPr>
      <w:r>
        <w:rPr>
          <w:rFonts w:cs="Arial"/>
          <w:b/>
          <w:bCs/>
          <w:szCs w:val="24"/>
        </w:rPr>
        <w:t xml:space="preserve">Key Worker Name/ Contact Details: </w:t>
      </w:r>
      <w:r w:rsidRPr="002150D2">
        <w:rPr>
          <w:rFonts w:cs="Arial"/>
          <w:szCs w:val="24"/>
        </w:rPr>
        <w:t>Joe Bloggs</w:t>
      </w:r>
    </w:p>
    <w:p w14:paraId="63E1A283" w14:textId="1734A27D" w:rsidR="00B30413" w:rsidRDefault="00B30413" w:rsidP="00B30413">
      <w:pPr>
        <w:rPr>
          <w:rFonts w:cs="Arial"/>
          <w:szCs w:val="24"/>
        </w:rPr>
      </w:pPr>
      <w:r>
        <w:rPr>
          <w:rFonts w:cs="Arial"/>
          <w:b/>
          <w:bCs/>
          <w:szCs w:val="24"/>
        </w:rPr>
        <w:t xml:space="preserve">Generic Queries: </w:t>
      </w:r>
      <w:proofErr w:type="spellStart"/>
      <w:r>
        <w:rPr>
          <w:rFonts w:cs="Arial"/>
          <w:b/>
          <w:bCs/>
          <w:szCs w:val="24"/>
        </w:rPr>
        <w:t>admin@changinglives</w:t>
      </w:r>
      <w:proofErr w:type="spellEnd"/>
      <w:r>
        <w:rPr>
          <w:rFonts w:cs="Arial"/>
          <w:b/>
          <w:bCs/>
          <w:szCs w:val="24"/>
        </w:rPr>
        <w:t>....</w:t>
      </w:r>
    </w:p>
    <w:p w14:paraId="62245F51" w14:textId="77777777" w:rsidR="00B30413" w:rsidRDefault="00B30413" w:rsidP="00B30413">
      <w:pPr>
        <w:rPr>
          <w:rFonts w:cs="Arial"/>
          <w:b/>
          <w:bCs/>
          <w:szCs w:val="24"/>
        </w:rPr>
      </w:pPr>
      <w:r>
        <w:rPr>
          <w:rFonts w:cs="Arial"/>
          <w:szCs w:val="24"/>
        </w:rPr>
        <w:t xml:space="preserve">Please send 3 monthly GP Summary (including medication and active problem list) to: </w:t>
      </w:r>
      <w:proofErr w:type="spellStart"/>
      <w:r>
        <w:rPr>
          <w:rFonts w:cs="Arial"/>
          <w:szCs w:val="24"/>
        </w:rPr>
        <w:t>admin@cls</w:t>
      </w:r>
      <w:proofErr w:type="spellEnd"/>
      <w:r>
        <w:rPr>
          <w:rFonts w:cs="Arial"/>
          <w:szCs w:val="24"/>
        </w:rPr>
        <w:t>....</w:t>
      </w:r>
    </w:p>
    <w:p w14:paraId="3AD75022" w14:textId="5A742475" w:rsidR="00B30413" w:rsidRDefault="00B30413">
      <w:pPr>
        <w:rPr>
          <w:rFonts w:ascii="Arial" w:hAnsi="Arial" w:cs="Arial"/>
        </w:rPr>
      </w:pPr>
    </w:p>
    <w:p w14:paraId="34A774B2" w14:textId="77777777" w:rsidR="00B30413" w:rsidRPr="0032416A" w:rsidRDefault="00B30413">
      <w:pPr>
        <w:rPr>
          <w:rFonts w:ascii="Arial" w:hAnsi="Arial" w:cs="Arial"/>
        </w:rPr>
      </w:pPr>
    </w:p>
    <w:p w14:paraId="246CDDE6" w14:textId="16EF9E20" w:rsidR="000A1F6F" w:rsidRDefault="00D426E8" w:rsidP="00B30413">
      <w:pPr>
        <w:jc w:val="center"/>
        <w:rPr>
          <w:rFonts w:ascii="Arial" w:hAnsi="Arial" w:cs="Arial"/>
          <w:b/>
          <w:bCs/>
        </w:rPr>
      </w:pPr>
      <w:r>
        <w:rPr>
          <w:noProof/>
          <w:lang w:eastAsia="en-GB"/>
        </w:rPr>
        <w:lastRenderedPageBreak/>
        <w:drawing>
          <wp:anchor distT="0" distB="0" distL="114300" distR="114300" simplePos="0" relativeHeight="251673600" behindDoc="0" locked="0" layoutInCell="1" allowOverlap="1" wp14:anchorId="09770576" wp14:editId="2AB008D5">
            <wp:simplePos x="0" y="0"/>
            <wp:positionH relativeFrom="margin">
              <wp:posOffset>5064760</wp:posOffset>
            </wp:positionH>
            <wp:positionV relativeFrom="margin">
              <wp:posOffset>47625</wp:posOffset>
            </wp:positionV>
            <wp:extent cx="809625" cy="32893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r w:rsidR="00B30413">
        <w:rPr>
          <w:rFonts w:ascii="Arial" w:hAnsi="Arial" w:cs="Arial"/>
          <w:b/>
          <w:bCs/>
        </w:rPr>
        <w:t xml:space="preserve">#2 </w:t>
      </w:r>
      <w:r w:rsidR="000A1F6F" w:rsidRPr="00B30413">
        <w:rPr>
          <w:rFonts w:ascii="Arial" w:hAnsi="Arial" w:cs="Arial"/>
          <w:b/>
          <w:bCs/>
        </w:rPr>
        <w:t xml:space="preserve">Template </w:t>
      </w:r>
      <w:r w:rsidR="009F7832">
        <w:rPr>
          <w:rFonts w:ascii="Arial" w:hAnsi="Arial" w:cs="Arial"/>
          <w:b/>
          <w:bCs/>
        </w:rPr>
        <w:t>Letter</w:t>
      </w:r>
      <w:r w:rsidR="000A1F6F" w:rsidRPr="00B30413">
        <w:rPr>
          <w:rFonts w:ascii="Arial" w:hAnsi="Arial" w:cs="Arial"/>
          <w:b/>
          <w:bCs/>
        </w:rPr>
        <w:t xml:space="preserve"> – GP to YDAS</w:t>
      </w:r>
    </w:p>
    <w:p w14:paraId="760832D0" w14:textId="02D094F8" w:rsidR="009F7832" w:rsidRPr="00B30413" w:rsidRDefault="009F7832" w:rsidP="00B30413">
      <w:pPr>
        <w:jc w:val="center"/>
        <w:rPr>
          <w:rFonts w:ascii="Arial" w:hAnsi="Arial" w:cs="Arial"/>
          <w:b/>
          <w:bCs/>
        </w:rPr>
      </w:pPr>
    </w:p>
    <w:tbl>
      <w:tblPr>
        <w:tblW w:w="9054" w:type="dxa"/>
        <w:tblInd w:w="113" w:type="dxa"/>
        <w:tblLook w:val="04A0" w:firstRow="1" w:lastRow="0" w:firstColumn="1" w:lastColumn="0" w:noHBand="0" w:noVBand="1"/>
      </w:tblPr>
      <w:tblGrid>
        <w:gridCol w:w="2864"/>
        <w:gridCol w:w="1843"/>
        <w:gridCol w:w="1625"/>
        <w:gridCol w:w="2722"/>
      </w:tblGrid>
      <w:tr w:rsidR="009F7832" w14:paraId="79BE95F4" w14:textId="77777777" w:rsidTr="009F7832">
        <w:trPr>
          <w:trHeight w:val="110"/>
        </w:trPr>
        <w:tc>
          <w:tcPr>
            <w:tcW w:w="9054" w:type="dxa"/>
            <w:gridSpan w:val="4"/>
            <w:shd w:val="clear" w:color="auto" w:fill="FFFFFF"/>
            <w:vAlign w:val="center"/>
          </w:tcPr>
          <w:p w14:paraId="512B9AA7" w14:textId="118D4513" w:rsidR="009F7832" w:rsidRDefault="009F7832" w:rsidP="009F7832">
            <w:pPr>
              <w:jc w:val="center"/>
              <w:rPr>
                <w:rFonts w:ascii="Arial" w:hAnsi="Arial" w:cs="Arial"/>
                <w:b/>
                <w:bCs/>
                <w:color w:val="000000"/>
                <w:sz w:val="28"/>
                <w:szCs w:val="28"/>
                <w:lang w:eastAsia="en-GB"/>
              </w:rPr>
            </w:pPr>
            <w:r>
              <w:rPr>
                <w:rFonts w:ascii="Arial" w:hAnsi="Arial" w:cs="Arial"/>
                <w:b/>
                <w:bCs/>
                <w:color w:val="000000"/>
                <w:sz w:val="28"/>
                <w:szCs w:val="28"/>
                <w:lang w:eastAsia="en-GB"/>
              </w:rPr>
              <w:t>GP to YDAS Information Sharing Template</w:t>
            </w:r>
          </w:p>
          <w:p w14:paraId="67BA8649" w14:textId="4CD4CE3E" w:rsidR="009F7832" w:rsidRPr="009F7832" w:rsidRDefault="009F7832" w:rsidP="009F7832">
            <w:pPr>
              <w:rPr>
                <w:rFonts w:ascii="Arial" w:hAnsi="Arial" w:cs="Arial"/>
                <w:b/>
                <w:bCs/>
                <w:color w:val="000000"/>
                <w:sz w:val="20"/>
                <w:szCs w:val="20"/>
                <w:lang w:eastAsia="en-GB"/>
              </w:rPr>
            </w:pPr>
            <w:r>
              <w:rPr>
                <w:rFonts w:ascii="Arial" w:hAnsi="Arial" w:cs="Arial"/>
                <w:b/>
                <w:bCs/>
                <w:color w:val="000000"/>
                <w:lang w:eastAsia="en-GB"/>
              </w:rPr>
              <w:t xml:space="preserve">Please note: </w:t>
            </w:r>
            <w:r>
              <w:rPr>
                <w:rFonts w:ascii="Arial" w:hAnsi="Arial" w:cs="Arial"/>
                <w:color w:val="000000"/>
                <w:lang w:eastAsia="en-GB"/>
              </w:rPr>
              <w:t xml:space="preserve">This template will automatically populate with information where this is available and coded. The below suggestions are not exhaustive and should be reviewed for data quality before sharing outside of the practice. </w:t>
            </w:r>
          </w:p>
        </w:tc>
      </w:tr>
      <w:tr w:rsidR="009F7832" w14:paraId="4A865BFF" w14:textId="77777777" w:rsidTr="009F7832">
        <w:trPr>
          <w:trHeight w:val="110"/>
        </w:trPr>
        <w:tc>
          <w:tcPr>
            <w:tcW w:w="9054" w:type="dxa"/>
            <w:gridSpan w:val="4"/>
            <w:tcBorders>
              <w:top w:val="nil"/>
              <w:left w:val="single" w:sz="4" w:space="0" w:color="auto"/>
              <w:bottom w:val="single" w:sz="4" w:space="0" w:color="auto"/>
              <w:right w:val="single" w:sz="4" w:space="0" w:color="auto"/>
            </w:tcBorders>
            <w:shd w:val="clear" w:color="auto" w:fill="005EB8"/>
            <w:vAlign w:val="center"/>
            <w:hideMark/>
          </w:tcPr>
          <w:p w14:paraId="1F8BA003" w14:textId="77777777" w:rsidR="009F7832" w:rsidRDefault="009F7832">
            <w:pPr>
              <w:jc w:val="center"/>
              <w:rPr>
                <w:rFonts w:ascii="Arial" w:hAnsi="Arial" w:cs="Arial"/>
                <w:b/>
                <w:bCs/>
                <w:color w:val="FFFFFF"/>
                <w:lang w:eastAsia="en-GB"/>
              </w:rPr>
            </w:pPr>
            <w:r>
              <w:rPr>
                <w:rFonts w:ascii="Arial" w:hAnsi="Arial" w:cs="Arial"/>
                <w:b/>
                <w:bCs/>
                <w:color w:val="FFFFFF"/>
                <w:lang w:eastAsia="en-GB"/>
              </w:rPr>
              <w:t>Patient Details</w:t>
            </w:r>
          </w:p>
        </w:tc>
      </w:tr>
      <w:tr w:rsidR="009F7832" w14:paraId="214A847D" w14:textId="77777777" w:rsidTr="009F7832">
        <w:trPr>
          <w:trHeight w:val="138"/>
        </w:trPr>
        <w:tc>
          <w:tcPr>
            <w:tcW w:w="2864" w:type="dxa"/>
            <w:tcBorders>
              <w:top w:val="single" w:sz="4" w:space="0" w:color="auto"/>
              <w:left w:val="single" w:sz="4" w:space="0" w:color="auto"/>
              <w:bottom w:val="single" w:sz="4" w:space="0" w:color="auto"/>
              <w:right w:val="single" w:sz="4" w:space="0" w:color="auto"/>
            </w:tcBorders>
            <w:vAlign w:val="center"/>
            <w:hideMark/>
          </w:tcPr>
          <w:p w14:paraId="1F84155D" w14:textId="77777777" w:rsidR="009F7832" w:rsidRDefault="009F7832">
            <w:pPr>
              <w:rPr>
                <w:rFonts w:ascii="Arial" w:hAnsi="Arial" w:cs="Arial"/>
                <w:b/>
                <w:bCs/>
                <w:color w:val="000000"/>
                <w:lang w:eastAsia="en-GB"/>
              </w:rPr>
            </w:pPr>
            <w:r>
              <w:rPr>
                <w:rFonts w:ascii="Arial" w:hAnsi="Arial" w:cs="Arial"/>
                <w:b/>
                <w:bCs/>
                <w:color w:val="000000"/>
                <w:lang w:eastAsia="en-GB"/>
              </w:rPr>
              <w:t>Name</w:t>
            </w:r>
          </w:p>
        </w:tc>
        <w:tc>
          <w:tcPr>
            <w:tcW w:w="1843" w:type="dxa"/>
            <w:tcBorders>
              <w:top w:val="single" w:sz="4" w:space="0" w:color="auto"/>
              <w:left w:val="nil"/>
              <w:bottom w:val="single" w:sz="4" w:space="0" w:color="auto"/>
              <w:right w:val="single" w:sz="4" w:space="0" w:color="auto"/>
            </w:tcBorders>
            <w:vAlign w:val="center"/>
            <w:hideMark/>
          </w:tcPr>
          <w:p w14:paraId="29344E74"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rFonts w:ascii="Arial" w:hAnsi="Arial" w:cs="Arial"/>
                <w:color w:val="000000"/>
                <w:lang w:eastAsia="en-GB"/>
              </w:rPr>
              <w:instrText>ADDIN "&lt;Patient Name&gt;"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Name&gt;</w:t>
            </w:r>
            <w:r>
              <w:rPr>
                <w:rFonts w:ascii="Arial" w:hAnsi="Arial" w:cs="Arial"/>
                <w:color w:val="000000"/>
                <w:lang w:eastAsia="en-GB"/>
              </w:rPr>
              <w:fldChar w:fldCharType="end"/>
            </w:r>
          </w:p>
        </w:tc>
        <w:tc>
          <w:tcPr>
            <w:tcW w:w="1625" w:type="dxa"/>
            <w:tcBorders>
              <w:top w:val="single" w:sz="4" w:space="0" w:color="auto"/>
              <w:left w:val="nil"/>
              <w:bottom w:val="single" w:sz="4" w:space="0" w:color="auto"/>
              <w:right w:val="single" w:sz="4" w:space="0" w:color="auto"/>
            </w:tcBorders>
            <w:vAlign w:val="center"/>
            <w:hideMark/>
          </w:tcPr>
          <w:p w14:paraId="56B27E6C" w14:textId="77777777" w:rsidR="009F7832" w:rsidRDefault="009F7832">
            <w:pPr>
              <w:rPr>
                <w:rFonts w:ascii="Arial" w:hAnsi="Arial" w:cs="Arial"/>
                <w:b/>
                <w:bCs/>
                <w:color w:val="000000"/>
                <w:lang w:eastAsia="en-GB"/>
              </w:rPr>
            </w:pPr>
            <w:r>
              <w:rPr>
                <w:rFonts w:ascii="Arial" w:hAnsi="Arial" w:cs="Arial"/>
                <w:b/>
                <w:bCs/>
                <w:color w:val="000000"/>
                <w:lang w:eastAsia="en-GB"/>
              </w:rPr>
              <w:t>NHS Number</w:t>
            </w:r>
          </w:p>
        </w:tc>
        <w:tc>
          <w:tcPr>
            <w:tcW w:w="2722" w:type="dxa"/>
            <w:tcBorders>
              <w:top w:val="single" w:sz="4" w:space="0" w:color="auto"/>
              <w:left w:val="nil"/>
              <w:bottom w:val="single" w:sz="4" w:space="0" w:color="auto"/>
              <w:right w:val="single" w:sz="4" w:space="0" w:color="auto"/>
            </w:tcBorders>
            <w:vAlign w:val="center"/>
            <w:hideMark/>
          </w:tcPr>
          <w:p w14:paraId="18A8DD9D"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rFonts w:ascii="Arial" w:hAnsi="Arial" w:cs="Arial"/>
                <w:color w:val="000000"/>
                <w:lang w:eastAsia="en-GB"/>
              </w:rPr>
              <w:instrText>ADDIN "&lt;NHS number&gt;"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&lt;NHS number&gt;</w:t>
            </w:r>
            <w:r>
              <w:rPr>
                <w:rFonts w:ascii="Arial" w:hAnsi="Arial" w:cs="Arial"/>
                <w:color w:val="000000"/>
                <w:lang w:eastAsia="en-GB"/>
              </w:rPr>
              <w:fldChar w:fldCharType="end"/>
            </w:r>
          </w:p>
        </w:tc>
      </w:tr>
      <w:tr w:rsidR="009F7832" w14:paraId="3B274F11" w14:textId="77777777" w:rsidTr="009F7832">
        <w:trPr>
          <w:trHeight w:val="138"/>
        </w:trPr>
        <w:tc>
          <w:tcPr>
            <w:tcW w:w="2864" w:type="dxa"/>
            <w:tcBorders>
              <w:top w:val="single" w:sz="4" w:space="0" w:color="auto"/>
              <w:left w:val="single" w:sz="4" w:space="0" w:color="auto"/>
              <w:bottom w:val="single" w:sz="4" w:space="0" w:color="auto"/>
              <w:right w:val="single" w:sz="4" w:space="0" w:color="auto"/>
            </w:tcBorders>
            <w:vAlign w:val="center"/>
            <w:hideMark/>
          </w:tcPr>
          <w:p w14:paraId="42C96895" w14:textId="77777777" w:rsidR="009F7832" w:rsidRDefault="009F7832">
            <w:pPr>
              <w:rPr>
                <w:rFonts w:ascii="Arial" w:hAnsi="Arial" w:cs="Arial"/>
                <w:b/>
                <w:bCs/>
                <w:color w:val="000000"/>
                <w:lang w:eastAsia="en-GB"/>
              </w:rPr>
            </w:pPr>
            <w:r>
              <w:rPr>
                <w:rFonts w:ascii="Arial" w:hAnsi="Arial" w:cs="Arial"/>
                <w:b/>
                <w:bCs/>
                <w:color w:val="000000"/>
                <w:lang w:eastAsia="en-GB"/>
              </w:rPr>
              <w:t>Date of Birth</w:t>
            </w:r>
          </w:p>
        </w:tc>
        <w:tc>
          <w:tcPr>
            <w:tcW w:w="1843" w:type="dxa"/>
            <w:tcBorders>
              <w:top w:val="single" w:sz="4" w:space="0" w:color="auto"/>
              <w:left w:val="nil"/>
              <w:bottom w:val="single" w:sz="4" w:space="0" w:color="auto"/>
              <w:right w:val="single" w:sz="4" w:space="0" w:color="auto"/>
            </w:tcBorders>
            <w:vAlign w:val="center"/>
            <w:hideMark/>
          </w:tcPr>
          <w:p w14:paraId="43BDE64F"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rFonts w:ascii="Arial" w:hAnsi="Arial" w:cs="Arial"/>
                <w:color w:val="000000"/>
                <w:lang w:eastAsia="en-GB"/>
              </w:rPr>
              <w:instrText>ADDIN "&lt;Date of Birth&gt;"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&lt;Date of Birth&gt;</w:t>
            </w:r>
            <w:r>
              <w:rPr>
                <w:rFonts w:ascii="Arial" w:hAnsi="Arial" w:cs="Arial"/>
                <w:color w:val="000000"/>
                <w:lang w:eastAsia="en-GB"/>
              </w:rPr>
              <w:fldChar w:fldCharType="end"/>
            </w:r>
          </w:p>
        </w:tc>
        <w:tc>
          <w:tcPr>
            <w:tcW w:w="1625" w:type="dxa"/>
            <w:tcBorders>
              <w:top w:val="single" w:sz="4" w:space="0" w:color="auto"/>
              <w:left w:val="nil"/>
              <w:bottom w:val="single" w:sz="4" w:space="0" w:color="auto"/>
              <w:right w:val="single" w:sz="4" w:space="0" w:color="auto"/>
            </w:tcBorders>
            <w:vAlign w:val="center"/>
            <w:hideMark/>
          </w:tcPr>
          <w:p w14:paraId="673937CB" w14:textId="77777777" w:rsidR="009F7832" w:rsidRDefault="009F7832">
            <w:pPr>
              <w:rPr>
                <w:rFonts w:ascii="Arial" w:hAnsi="Arial" w:cs="Arial"/>
                <w:b/>
                <w:bCs/>
                <w:color w:val="000000"/>
                <w:lang w:eastAsia="en-GB"/>
              </w:rPr>
            </w:pPr>
            <w:r>
              <w:rPr>
                <w:rFonts w:ascii="Arial" w:hAnsi="Arial" w:cs="Arial"/>
                <w:b/>
                <w:bCs/>
                <w:color w:val="000000"/>
                <w:lang w:eastAsia="en-GB"/>
              </w:rPr>
              <w:t>Gender</w:t>
            </w:r>
          </w:p>
        </w:tc>
        <w:tc>
          <w:tcPr>
            <w:tcW w:w="2722" w:type="dxa"/>
            <w:tcBorders>
              <w:top w:val="single" w:sz="4" w:space="0" w:color="auto"/>
              <w:left w:val="nil"/>
              <w:bottom w:val="single" w:sz="4" w:space="0" w:color="auto"/>
              <w:right w:val="single" w:sz="4" w:space="0" w:color="auto"/>
            </w:tcBorders>
            <w:vAlign w:val="center"/>
            <w:hideMark/>
          </w:tcPr>
          <w:p w14:paraId="191E5172"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Pr>
                <w:rFonts w:ascii="Arial" w:hAnsi="Arial" w:cs="Arial"/>
                <w:color w:val="000000"/>
                <w:lang w:eastAsia="en-GB"/>
              </w:rPr>
              <w:instrText>ADDIN "&lt;Ethnicity&gt;"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&lt;Ethnicity&gt;</w:t>
            </w:r>
            <w:r>
              <w:rPr>
                <w:rFonts w:ascii="Arial" w:hAnsi="Arial" w:cs="Arial"/>
                <w:color w:val="000000"/>
                <w:lang w:eastAsia="en-GB"/>
              </w:rPr>
              <w:fldChar w:fldCharType="end"/>
            </w:r>
          </w:p>
        </w:tc>
      </w:tr>
      <w:tr w:rsidR="009F7832" w14:paraId="0F20AD43" w14:textId="77777777" w:rsidTr="009F7832">
        <w:trPr>
          <w:trHeight w:val="132"/>
        </w:trPr>
        <w:tc>
          <w:tcPr>
            <w:tcW w:w="2864" w:type="dxa"/>
            <w:tcBorders>
              <w:top w:val="single" w:sz="4" w:space="0" w:color="auto"/>
              <w:left w:val="single" w:sz="4" w:space="0" w:color="auto"/>
              <w:bottom w:val="single" w:sz="4" w:space="0" w:color="auto"/>
              <w:right w:val="single" w:sz="4" w:space="0" w:color="auto"/>
            </w:tcBorders>
            <w:vAlign w:val="center"/>
            <w:hideMark/>
          </w:tcPr>
          <w:p w14:paraId="6E11120B" w14:textId="77777777" w:rsidR="009F7832" w:rsidRDefault="009F7832">
            <w:pPr>
              <w:rPr>
                <w:rFonts w:ascii="Arial" w:hAnsi="Arial" w:cs="Arial"/>
                <w:b/>
                <w:bCs/>
                <w:color w:val="000000"/>
                <w:lang w:eastAsia="en-GB"/>
              </w:rPr>
            </w:pPr>
            <w:r>
              <w:rPr>
                <w:rFonts w:ascii="Arial" w:hAnsi="Arial" w:cs="Arial"/>
                <w:b/>
                <w:bCs/>
                <w:color w:val="000000"/>
                <w:lang w:eastAsia="en-GB"/>
              </w:rPr>
              <w:t>Language</w:t>
            </w:r>
          </w:p>
        </w:tc>
        <w:tc>
          <w:tcPr>
            <w:tcW w:w="6190" w:type="dxa"/>
            <w:gridSpan w:val="3"/>
            <w:tcBorders>
              <w:top w:val="single" w:sz="4" w:space="0" w:color="auto"/>
              <w:left w:val="nil"/>
              <w:bottom w:val="single" w:sz="4" w:space="0" w:color="auto"/>
              <w:right w:val="single" w:sz="4" w:space="0" w:color="auto"/>
            </w:tcBorders>
            <w:vAlign w:val="center"/>
            <w:hideMark/>
          </w:tcPr>
          <w:p w14:paraId="1FEE2C28" w14:textId="3D2875FC" w:rsidR="009F7832" w:rsidRDefault="009F7832">
            <w:pPr>
              <w:rPr>
                <w:rFonts w:ascii="Arial" w:hAnsi="Arial" w:cs="Arial"/>
                <w:color w:val="000000"/>
                <w:lang w:eastAsia="en-GB"/>
              </w:rPr>
            </w:pPr>
            <w:r>
              <w:rPr>
                <w:rFonts w:ascii="Arial" w:hAnsi="Arial" w:cs="Arial"/>
                <w:color w:val="000000"/>
                <w:lang w:eastAsia="en-GB"/>
              </w:rPr>
              <w:t> </w:t>
            </w:r>
            <w:r>
              <w:rPr>
                <w:rFonts w:ascii="Arial" w:hAnsi="Arial" w:cs="Arial"/>
                <w:color w:val="000000"/>
                <w:lang w:eastAsia="en-GB"/>
              </w:rPr>
              <w:fldChar w:fldCharType="begin">
                <w:fldData xml:space="preserve">PAA/AHgAbQBsACAAdgBlAHIAcwBpAG8AbgA9ACIAMQAuADAAIgAgAGUAbgBjAG8AZABpAG4AZwA9
ACIAVQBUAEYALQA4ACIAIAA/AD4APAB0ACAAbQBlAHIAZwBlAD0AIgBNAGEAaQBuACAAcwBwAG8A
awBlAG4AIABsAGEAbgBnAHUAYQBnAGUAIgAgAG8AcAB0AGkAbwBuAGEAbABTAHQAYQB0AHUAcwA9
ACIAMAAiACAAcgBlAGYATgBhAG0AZQA9ACIAIgAvAD4A
</w:fldData>
              </w:fldChar>
            </w:r>
            <w:r>
              <w:rPr>
                <w:rFonts w:ascii="Arial" w:hAnsi="Arial" w:cs="Arial"/>
                <w:color w:val="000000"/>
                <w:lang w:eastAsia="en-GB"/>
              </w:rPr>
              <w:instrText>ADDIN "&lt;Main spoken language&gt;"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&lt;Main spoken language&gt;</w:t>
            </w:r>
            <w:r>
              <w:rPr>
                <w:rFonts w:ascii="Arial" w:hAnsi="Arial" w:cs="Arial"/>
                <w:color w:val="000000"/>
                <w:lang w:eastAsia="en-GB"/>
              </w:rPr>
              <w:fldChar w:fldCharType="end"/>
            </w:r>
          </w:p>
        </w:tc>
      </w:tr>
      <w:tr w:rsidR="009F7832" w14:paraId="65B28389"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000000"/>
            </w:tcBorders>
            <w:shd w:val="clear" w:color="auto" w:fill="005EB8"/>
            <w:vAlign w:val="center"/>
            <w:hideMark/>
          </w:tcPr>
          <w:p w14:paraId="73A395B0" w14:textId="1FF00636" w:rsidR="009F7832" w:rsidRDefault="009F7832">
            <w:pPr>
              <w:jc w:val="center"/>
              <w:rPr>
                <w:rFonts w:ascii="Arial" w:hAnsi="Arial" w:cs="Arial"/>
                <w:b/>
                <w:bCs/>
                <w:color w:val="FFFFFF"/>
                <w:lang w:eastAsia="en-GB"/>
              </w:rPr>
            </w:pPr>
            <w:r>
              <w:rPr>
                <w:rFonts w:ascii="Arial" w:hAnsi="Arial" w:cs="Arial"/>
                <w:b/>
                <w:bCs/>
                <w:color w:val="FFFFFF"/>
                <w:lang w:eastAsia="en-GB"/>
              </w:rPr>
              <w:t>Contact Details</w:t>
            </w:r>
          </w:p>
        </w:tc>
      </w:tr>
      <w:tr w:rsidR="009F7832" w14:paraId="400A51AF" w14:textId="77777777" w:rsidTr="009F7832">
        <w:trPr>
          <w:trHeight w:val="138"/>
        </w:trPr>
        <w:tc>
          <w:tcPr>
            <w:tcW w:w="2864" w:type="dxa"/>
            <w:tcBorders>
              <w:top w:val="single" w:sz="4" w:space="0" w:color="auto"/>
              <w:left w:val="single" w:sz="4" w:space="0" w:color="auto"/>
              <w:bottom w:val="single" w:sz="4" w:space="0" w:color="auto"/>
              <w:right w:val="single" w:sz="4" w:space="0" w:color="auto"/>
            </w:tcBorders>
            <w:vAlign w:val="center"/>
            <w:hideMark/>
          </w:tcPr>
          <w:p w14:paraId="0C6D0FB1" w14:textId="77777777" w:rsidR="009F7832" w:rsidRDefault="009F7832">
            <w:pPr>
              <w:rPr>
                <w:rFonts w:ascii="Arial" w:hAnsi="Arial" w:cs="Arial"/>
                <w:b/>
                <w:bCs/>
                <w:color w:val="000000"/>
                <w:lang w:eastAsia="en-GB"/>
              </w:rPr>
            </w:pPr>
            <w:r>
              <w:rPr>
                <w:rFonts w:ascii="Arial" w:hAnsi="Arial" w:cs="Arial"/>
                <w:b/>
                <w:bCs/>
                <w:color w:val="000000"/>
                <w:lang w:eastAsia="en-GB"/>
              </w:rPr>
              <w:t>Current Home Address</w:t>
            </w:r>
          </w:p>
        </w:tc>
        <w:tc>
          <w:tcPr>
            <w:tcW w:w="6190" w:type="dxa"/>
            <w:gridSpan w:val="3"/>
            <w:tcBorders>
              <w:top w:val="single" w:sz="4" w:space="0" w:color="auto"/>
              <w:left w:val="nil"/>
              <w:bottom w:val="single" w:sz="4" w:space="0" w:color="auto"/>
              <w:right w:val="single" w:sz="4" w:space="0" w:color="auto"/>
            </w:tcBorders>
            <w:vAlign w:val="center"/>
            <w:hideMark/>
          </w:tcPr>
          <w:p w14:paraId="4EFFA283" w14:textId="7F78C92C"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bABpAG0AaQB0AGUAcgA9ACIALAAgACIAIABuAGUAdwBMAGkAbgBlAD0AIgB5ACIAIABuAGUAdwBM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ACIAMAAuADEAOQAiACAAQQBkAGQAcgBlAHMAcwBUAHkAcABlAD0AIgAwACIALwA+AA==
</w:fldData>
              </w:fldChar>
            </w:r>
            <w:r>
              <w:rPr>
                <w:rFonts w:ascii="Arial" w:hAnsi="Arial" w:cs="Arial"/>
                <w:color w:val="000000"/>
                <w:lang w:eastAsia="en-GB"/>
              </w:rPr>
              <w:instrText>ADDIN "&lt;Patient Address&gt;"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Address&gt;</w:t>
            </w:r>
            <w:r>
              <w:rPr>
                <w:rFonts w:ascii="Arial" w:hAnsi="Arial" w:cs="Arial"/>
                <w:color w:val="000000"/>
                <w:lang w:eastAsia="en-GB"/>
              </w:rPr>
              <w:fldChar w:fldCharType="end"/>
            </w:r>
            <w:r>
              <w:rPr>
                <w:rFonts w:ascii="Arial" w:hAnsi="Arial" w:cs="Arial"/>
                <w:color w:val="000000"/>
                <w:lang w:eastAsia="en-GB"/>
              </w:rPr>
              <w:t> </w:t>
            </w:r>
          </w:p>
        </w:tc>
      </w:tr>
      <w:tr w:rsidR="009F7832" w14:paraId="15E12C9D" w14:textId="77777777" w:rsidTr="009F7832">
        <w:trPr>
          <w:trHeight w:val="183"/>
        </w:trPr>
        <w:tc>
          <w:tcPr>
            <w:tcW w:w="2864" w:type="dxa"/>
            <w:tcBorders>
              <w:top w:val="single" w:sz="4" w:space="0" w:color="auto"/>
              <w:left w:val="single" w:sz="4" w:space="0" w:color="auto"/>
              <w:bottom w:val="single" w:sz="4" w:space="0" w:color="auto"/>
              <w:right w:val="single" w:sz="4" w:space="0" w:color="auto"/>
            </w:tcBorders>
            <w:vAlign w:val="center"/>
            <w:hideMark/>
          </w:tcPr>
          <w:p w14:paraId="66EC7519" w14:textId="77777777" w:rsidR="009F7832" w:rsidRDefault="009F7832">
            <w:pPr>
              <w:rPr>
                <w:rFonts w:ascii="Arial" w:hAnsi="Arial" w:cs="Arial"/>
                <w:b/>
                <w:bCs/>
                <w:color w:val="000000"/>
                <w:lang w:eastAsia="en-GB"/>
              </w:rPr>
            </w:pPr>
            <w:r>
              <w:rPr>
                <w:rFonts w:ascii="Arial" w:hAnsi="Arial" w:cs="Arial"/>
                <w:b/>
                <w:bCs/>
                <w:color w:val="000000"/>
                <w:lang w:eastAsia="en-GB"/>
              </w:rPr>
              <w:t>Preferred Tel.</w:t>
            </w:r>
          </w:p>
        </w:tc>
        <w:tc>
          <w:tcPr>
            <w:tcW w:w="6190" w:type="dxa"/>
            <w:gridSpan w:val="3"/>
            <w:tcBorders>
              <w:top w:val="single" w:sz="4" w:space="0" w:color="auto"/>
              <w:left w:val="nil"/>
              <w:bottom w:val="single" w:sz="4" w:space="0" w:color="auto"/>
              <w:right w:val="single" w:sz="4" w:space="0" w:color="auto"/>
            </w:tcBorders>
            <w:vAlign w:val="center"/>
            <w:hideMark/>
          </w:tcPr>
          <w:p w14:paraId="185527B6" w14:textId="1C24C104"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color w:val="000000"/>
                <w:lang w:eastAsia="en-GB"/>
              </w:rPr>
              <w:instrText>ADDIN "&lt;Patient Contact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Contact Details&gt;</w:t>
            </w:r>
            <w:r>
              <w:rPr>
                <w:rFonts w:ascii="Arial" w:hAnsi="Arial" w:cs="Arial"/>
                <w:color w:val="000000"/>
                <w:lang w:eastAsia="en-GB"/>
              </w:rPr>
              <w:fldChar w:fldCharType="end"/>
            </w:r>
          </w:p>
        </w:tc>
      </w:tr>
      <w:tr w:rsidR="009F7832" w14:paraId="52573844" w14:textId="77777777" w:rsidTr="009F7832">
        <w:trPr>
          <w:trHeight w:val="183"/>
        </w:trPr>
        <w:tc>
          <w:tcPr>
            <w:tcW w:w="2864" w:type="dxa"/>
            <w:tcBorders>
              <w:top w:val="single" w:sz="4" w:space="0" w:color="auto"/>
              <w:left w:val="single" w:sz="4" w:space="0" w:color="auto"/>
              <w:bottom w:val="single" w:sz="4" w:space="0" w:color="auto"/>
              <w:right w:val="single" w:sz="4" w:space="0" w:color="auto"/>
            </w:tcBorders>
            <w:vAlign w:val="center"/>
            <w:hideMark/>
          </w:tcPr>
          <w:p w14:paraId="7A793F0D" w14:textId="77777777" w:rsidR="009F7832" w:rsidRDefault="009F7832">
            <w:pPr>
              <w:rPr>
                <w:rFonts w:ascii="Arial" w:hAnsi="Arial" w:cs="Arial"/>
                <w:b/>
                <w:bCs/>
                <w:color w:val="000000"/>
                <w:lang w:eastAsia="en-GB"/>
              </w:rPr>
            </w:pPr>
            <w:r>
              <w:rPr>
                <w:rFonts w:ascii="Arial" w:hAnsi="Arial" w:cs="Arial"/>
                <w:b/>
                <w:bCs/>
                <w:color w:val="000000"/>
                <w:lang w:eastAsia="en-GB"/>
              </w:rPr>
              <w:t>Mobile Tel.</w:t>
            </w:r>
          </w:p>
        </w:tc>
        <w:tc>
          <w:tcPr>
            <w:tcW w:w="6190" w:type="dxa"/>
            <w:gridSpan w:val="3"/>
            <w:tcBorders>
              <w:top w:val="single" w:sz="4" w:space="0" w:color="auto"/>
              <w:left w:val="nil"/>
              <w:bottom w:val="single" w:sz="4" w:space="0" w:color="auto"/>
              <w:right w:val="single" w:sz="4" w:space="0" w:color="auto"/>
            </w:tcBorders>
            <w:vAlign w:val="center"/>
            <w:hideMark/>
          </w:tcPr>
          <w:p w14:paraId="1874C285" w14:textId="4CF7B8AF"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color w:val="000000"/>
                <w:lang w:eastAsia="en-GB"/>
              </w:rPr>
              <w:instrText>ADDIN "&lt;Patient Contact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Contact Details&gt;</w:t>
            </w:r>
            <w:r>
              <w:rPr>
                <w:rFonts w:ascii="Arial" w:hAnsi="Arial" w:cs="Arial"/>
                <w:color w:val="000000"/>
                <w:lang w:eastAsia="en-GB"/>
              </w:rPr>
              <w:fldChar w:fldCharType="end"/>
            </w:r>
            <w:r>
              <w:rPr>
                <w:rFonts w:ascii="Arial" w:hAnsi="Arial" w:cs="Arial"/>
                <w:color w:val="000000"/>
                <w:lang w:eastAsia="en-GB"/>
              </w:rPr>
              <w:t> </w:t>
            </w:r>
          </w:p>
        </w:tc>
      </w:tr>
      <w:tr w:rsidR="009F7832" w14:paraId="512F6BB1" w14:textId="77777777" w:rsidTr="009F7832">
        <w:trPr>
          <w:trHeight w:val="85"/>
        </w:trPr>
        <w:tc>
          <w:tcPr>
            <w:tcW w:w="2864" w:type="dxa"/>
            <w:tcBorders>
              <w:top w:val="single" w:sz="4" w:space="0" w:color="auto"/>
              <w:left w:val="single" w:sz="4" w:space="0" w:color="auto"/>
              <w:bottom w:val="single" w:sz="4" w:space="0" w:color="auto"/>
              <w:right w:val="single" w:sz="4" w:space="0" w:color="auto"/>
            </w:tcBorders>
            <w:vAlign w:val="center"/>
            <w:hideMark/>
          </w:tcPr>
          <w:p w14:paraId="77165B45" w14:textId="77777777" w:rsidR="009F7832" w:rsidRDefault="009F7832">
            <w:pPr>
              <w:rPr>
                <w:rFonts w:ascii="Arial" w:hAnsi="Arial" w:cs="Arial"/>
                <w:b/>
                <w:bCs/>
                <w:color w:val="000000"/>
                <w:lang w:eastAsia="en-GB"/>
              </w:rPr>
            </w:pPr>
            <w:r>
              <w:rPr>
                <w:rFonts w:ascii="Arial" w:hAnsi="Arial" w:cs="Arial"/>
                <w:b/>
                <w:bCs/>
                <w:color w:val="000000"/>
                <w:lang w:eastAsia="en-GB"/>
              </w:rPr>
              <w:t>Home Tel.</w:t>
            </w:r>
          </w:p>
        </w:tc>
        <w:tc>
          <w:tcPr>
            <w:tcW w:w="6190" w:type="dxa"/>
            <w:gridSpan w:val="3"/>
            <w:tcBorders>
              <w:top w:val="single" w:sz="4" w:space="0" w:color="auto"/>
              <w:left w:val="nil"/>
              <w:bottom w:val="single" w:sz="4" w:space="0" w:color="auto"/>
              <w:right w:val="single" w:sz="4" w:space="0" w:color="auto"/>
            </w:tcBorders>
            <w:vAlign w:val="center"/>
            <w:hideMark/>
          </w:tcPr>
          <w:p w14:paraId="2FB86CB7" w14:textId="494E1D3F"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color w:val="000000"/>
                <w:lang w:eastAsia="en-GB"/>
              </w:rPr>
              <w:instrText>ADDIN "&lt;Patient Contact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Contact Details&gt;</w:t>
            </w:r>
            <w:r>
              <w:rPr>
                <w:rFonts w:ascii="Arial" w:hAnsi="Arial" w:cs="Arial"/>
                <w:color w:val="000000"/>
                <w:lang w:eastAsia="en-GB"/>
              </w:rPr>
              <w:fldChar w:fldCharType="end"/>
            </w:r>
            <w:r>
              <w:rPr>
                <w:rFonts w:ascii="Arial" w:hAnsi="Arial" w:cs="Arial"/>
                <w:color w:val="000000"/>
                <w:lang w:eastAsia="en-GB"/>
              </w:rPr>
              <w:t> </w:t>
            </w:r>
          </w:p>
        </w:tc>
      </w:tr>
      <w:tr w:rsidR="009F7832" w14:paraId="65757E46"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000000"/>
            </w:tcBorders>
            <w:shd w:val="clear" w:color="auto" w:fill="005EB8"/>
            <w:vAlign w:val="center"/>
            <w:hideMark/>
          </w:tcPr>
          <w:p w14:paraId="23433C85" w14:textId="49F8FA94" w:rsidR="009F7832" w:rsidRDefault="009F7832">
            <w:pPr>
              <w:jc w:val="center"/>
              <w:rPr>
                <w:rFonts w:ascii="Arial" w:hAnsi="Arial" w:cs="Arial"/>
                <w:b/>
                <w:bCs/>
                <w:color w:val="FFFFFF"/>
                <w:lang w:eastAsia="en-GB"/>
              </w:rPr>
            </w:pPr>
            <w:r>
              <w:rPr>
                <w:rFonts w:ascii="Arial" w:hAnsi="Arial" w:cs="Arial"/>
                <w:b/>
                <w:bCs/>
                <w:color w:val="FFFFFF"/>
                <w:lang w:eastAsia="en-GB"/>
              </w:rPr>
              <w:t>Registration Details</w:t>
            </w:r>
          </w:p>
        </w:tc>
      </w:tr>
      <w:tr w:rsidR="009F7832" w14:paraId="6724E52C" w14:textId="77777777" w:rsidTr="009F7832">
        <w:trPr>
          <w:trHeight w:val="85"/>
        </w:trPr>
        <w:tc>
          <w:tcPr>
            <w:tcW w:w="2864" w:type="dxa"/>
            <w:tcBorders>
              <w:top w:val="single" w:sz="4" w:space="0" w:color="auto"/>
              <w:left w:val="single" w:sz="4" w:space="0" w:color="auto"/>
              <w:bottom w:val="single" w:sz="4" w:space="0" w:color="auto"/>
              <w:right w:val="single" w:sz="4" w:space="0" w:color="auto"/>
            </w:tcBorders>
            <w:vAlign w:val="center"/>
            <w:hideMark/>
          </w:tcPr>
          <w:p w14:paraId="677A39F7" w14:textId="77777777" w:rsidR="009F7832" w:rsidRDefault="009F7832">
            <w:pPr>
              <w:rPr>
                <w:rFonts w:ascii="Arial" w:hAnsi="Arial" w:cs="Arial"/>
                <w:b/>
                <w:bCs/>
                <w:color w:val="000000"/>
                <w:lang w:eastAsia="en-GB"/>
              </w:rPr>
            </w:pPr>
            <w:r>
              <w:rPr>
                <w:rFonts w:ascii="Arial" w:hAnsi="Arial" w:cs="Arial"/>
                <w:b/>
                <w:bCs/>
                <w:color w:val="000000"/>
                <w:lang w:eastAsia="en-GB"/>
              </w:rPr>
              <w:t>Usual GP</w:t>
            </w:r>
          </w:p>
        </w:tc>
        <w:tc>
          <w:tcPr>
            <w:tcW w:w="6190" w:type="dxa"/>
            <w:gridSpan w:val="3"/>
            <w:tcBorders>
              <w:top w:val="single" w:sz="4" w:space="0" w:color="auto"/>
              <w:left w:val="nil"/>
              <w:bottom w:val="single" w:sz="4" w:space="0" w:color="auto"/>
              <w:right w:val="single" w:sz="4" w:space="0" w:color="auto"/>
            </w:tcBorders>
            <w:vAlign w:val="center"/>
            <w:hideMark/>
          </w:tcPr>
          <w:p w14:paraId="570EA035" w14:textId="1076854C"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Pr>
                <w:rFonts w:ascii="Arial" w:hAnsi="Arial" w:cs="Arial"/>
                <w:color w:val="000000"/>
                <w:lang w:eastAsia="en-GB"/>
              </w:rPr>
              <w:instrText>ADDIN "&lt;GP Name&gt;"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&lt;GP Name&gt;</w:t>
            </w:r>
            <w:r>
              <w:rPr>
                <w:rFonts w:ascii="Arial" w:hAnsi="Arial" w:cs="Arial"/>
                <w:color w:val="000000"/>
                <w:lang w:eastAsia="en-GB"/>
              </w:rPr>
              <w:fldChar w:fldCharType="end"/>
            </w:r>
            <w:r>
              <w:rPr>
                <w:rFonts w:ascii="Arial" w:hAnsi="Arial" w:cs="Arial"/>
                <w:color w:val="000000"/>
                <w:lang w:eastAsia="en-GB"/>
              </w:rPr>
              <w:t> </w:t>
            </w:r>
          </w:p>
        </w:tc>
      </w:tr>
      <w:tr w:rsidR="009F7832" w14:paraId="11CBD30E" w14:textId="77777777" w:rsidTr="009F7832">
        <w:trPr>
          <w:trHeight w:val="136"/>
        </w:trPr>
        <w:tc>
          <w:tcPr>
            <w:tcW w:w="2864" w:type="dxa"/>
            <w:tcBorders>
              <w:top w:val="single" w:sz="4" w:space="0" w:color="auto"/>
              <w:left w:val="single" w:sz="4" w:space="0" w:color="auto"/>
              <w:bottom w:val="single" w:sz="4" w:space="0" w:color="auto"/>
              <w:right w:val="single" w:sz="4" w:space="0" w:color="auto"/>
            </w:tcBorders>
            <w:vAlign w:val="center"/>
            <w:hideMark/>
          </w:tcPr>
          <w:p w14:paraId="0D78B39C" w14:textId="77777777" w:rsidR="009F7832" w:rsidRDefault="009F7832">
            <w:pPr>
              <w:rPr>
                <w:rFonts w:ascii="Arial" w:hAnsi="Arial" w:cs="Arial"/>
                <w:b/>
                <w:bCs/>
                <w:color w:val="000000"/>
                <w:lang w:eastAsia="en-GB"/>
              </w:rPr>
            </w:pPr>
            <w:r>
              <w:rPr>
                <w:rFonts w:ascii="Arial" w:hAnsi="Arial" w:cs="Arial"/>
                <w:b/>
                <w:bCs/>
                <w:color w:val="000000"/>
                <w:lang w:eastAsia="en-GB"/>
              </w:rPr>
              <w:t>PDS Registered Practice</w:t>
            </w:r>
          </w:p>
        </w:tc>
        <w:tc>
          <w:tcPr>
            <w:tcW w:w="6190" w:type="dxa"/>
            <w:gridSpan w:val="3"/>
            <w:tcBorders>
              <w:top w:val="single" w:sz="4" w:space="0" w:color="auto"/>
              <w:left w:val="nil"/>
              <w:bottom w:val="single" w:sz="4" w:space="0" w:color="auto"/>
              <w:right w:val="single" w:sz="4" w:space="0" w:color="auto"/>
            </w:tcBorders>
            <w:vAlign w:val="center"/>
            <w:hideMark/>
          </w:tcPr>
          <w:p w14:paraId="6A8F2D5A" w14:textId="21FC41E3"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cAB0AHkAVgBhAGwAdQBlAD0AIgAiACAAbwB1AHQAcAB1AHQARgBpAGUAbABkAEkAZABzAD0AIgA1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</w:fldData>
              </w:fldChar>
            </w:r>
            <w:r>
              <w:rPr>
                <w:rFonts w:ascii="Arial" w:hAnsi="Arial" w:cs="Arial"/>
                <w:color w:val="000000"/>
                <w:lang w:eastAsia="en-GB"/>
              </w:rPr>
              <w:instrText>ADDIN "&lt;GP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&lt;GP Details&gt;</w:t>
            </w:r>
            <w:r>
              <w:rPr>
                <w:rFonts w:ascii="Arial" w:hAnsi="Arial" w:cs="Arial"/>
                <w:color w:val="000000"/>
                <w:lang w:eastAsia="en-GB"/>
              </w:rPr>
              <w:fldChar w:fldCharType="end"/>
            </w:r>
          </w:p>
        </w:tc>
      </w:tr>
      <w:tr w:rsidR="009F7832" w14:paraId="05823164" w14:textId="77777777" w:rsidTr="009F7832">
        <w:trPr>
          <w:trHeight w:val="85"/>
        </w:trPr>
        <w:tc>
          <w:tcPr>
            <w:tcW w:w="2864" w:type="dxa"/>
            <w:tcBorders>
              <w:top w:val="single" w:sz="4" w:space="0" w:color="auto"/>
              <w:left w:val="single" w:sz="4" w:space="0" w:color="auto"/>
              <w:bottom w:val="single" w:sz="4" w:space="0" w:color="auto"/>
              <w:right w:val="single" w:sz="4" w:space="0" w:color="auto"/>
            </w:tcBorders>
            <w:vAlign w:val="center"/>
            <w:hideMark/>
          </w:tcPr>
          <w:p w14:paraId="536C6F24" w14:textId="77777777" w:rsidR="009F7832" w:rsidRDefault="009F7832">
            <w:pPr>
              <w:rPr>
                <w:rFonts w:ascii="Arial" w:hAnsi="Arial" w:cs="Arial"/>
                <w:b/>
                <w:bCs/>
                <w:color w:val="000000"/>
                <w:lang w:eastAsia="en-GB"/>
              </w:rPr>
            </w:pPr>
            <w:r>
              <w:rPr>
                <w:rFonts w:ascii="Arial" w:hAnsi="Arial" w:cs="Arial"/>
                <w:b/>
                <w:bCs/>
                <w:color w:val="000000"/>
                <w:lang w:eastAsia="en-GB"/>
              </w:rPr>
              <w:t>Usual Branch</w:t>
            </w:r>
          </w:p>
        </w:tc>
        <w:tc>
          <w:tcPr>
            <w:tcW w:w="6190" w:type="dxa"/>
            <w:gridSpan w:val="3"/>
            <w:tcBorders>
              <w:top w:val="single" w:sz="4" w:space="0" w:color="auto"/>
              <w:left w:val="nil"/>
              <w:bottom w:val="single" w:sz="4" w:space="0" w:color="auto"/>
              <w:right w:val="single" w:sz="4" w:space="0" w:color="auto"/>
            </w:tcBorders>
            <w:vAlign w:val="center"/>
            <w:hideMark/>
          </w:tcPr>
          <w:p w14:paraId="01F0949E" w14:textId="34090689"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ACIAVQBUAEYALQA4ACIAIAA/AD4APAB0ACAAbQBlAHIAZwBlAD0AIgBVAHMAdQBhAGwAIABCAHIA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</w:fldData>
              </w:fldChar>
            </w:r>
            <w:r>
              <w:rPr>
                <w:rFonts w:ascii="Arial" w:hAnsi="Arial" w:cs="Arial"/>
                <w:color w:val="000000"/>
                <w:lang w:eastAsia="en-GB"/>
              </w:rPr>
              <w:instrText>ADDIN "&lt;Usual Branch Address&gt;"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&lt;Usual Branch Address&gt;</w:t>
            </w:r>
            <w:r>
              <w:rPr>
                <w:rFonts w:ascii="Arial" w:hAnsi="Arial" w:cs="Arial"/>
                <w:color w:val="000000"/>
                <w:lang w:eastAsia="en-GB"/>
              </w:rPr>
              <w:fldChar w:fldCharType="end"/>
            </w:r>
            <w:r>
              <w:rPr>
                <w:rFonts w:ascii="Arial" w:hAnsi="Arial" w:cs="Arial"/>
                <w:color w:val="000000"/>
                <w:lang w:eastAsia="en-GB"/>
              </w:rPr>
              <w:t>  </w:t>
            </w:r>
          </w:p>
        </w:tc>
      </w:tr>
      <w:tr w:rsidR="009F7832" w14:paraId="114C0B7D" w14:textId="77777777" w:rsidTr="009F7832">
        <w:trPr>
          <w:trHeight w:val="85"/>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6EAD8173" w14:textId="0E022E0C" w:rsidR="009F7832" w:rsidRDefault="009F7832">
            <w:pPr>
              <w:jc w:val="center"/>
              <w:rPr>
                <w:rFonts w:ascii="Arial" w:hAnsi="Arial" w:cs="Arial"/>
                <w:b/>
                <w:bCs/>
                <w:color w:val="FFFFFF"/>
                <w:lang w:eastAsia="en-GB"/>
              </w:rPr>
            </w:pPr>
            <w:r>
              <w:rPr>
                <w:rFonts w:ascii="Arial" w:hAnsi="Arial" w:cs="Arial"/>
                <w:b/>
                <w:bCs/>
                <w:color w:val="FFFFFF"/>
                <w:lang w:eastAsia="en-GB"/>
              </w:rPr>
              <w:t>Opioids/DFM issued in the last 3 Months</w:t>
            </w:r>
          </w:p>
        </w:tc>
      </w:tr>
      <w:tr w:rsidR="009F7832" w14:paraId="0C010351"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auto"/>
            </w:tcBorders>
            <w:vAlign w:val="center"/>
            <w:hideMark/>
          </w:tcPr>
          <w:p w14:paraId="2D616233" w14:textId="5A3AE7A6" w:rsidR="009F7832" w:rsidRDefault="009F7832">
            <w:pPr>
              <w:rPr>
                <w:rFonts w:ascii="Arial" w:hAnsi="Arial" w:cs="Arial"/>
                <w:color w:val="000000"/>
                <w:lang w:eastAsia="en-GB"/>
              </w:rPr>
            </w:pPr>
            <w:r>
              <w:rPr>
                <w:rFonts w:ascii="Arial" w:hAnsi="Arial" w:cs="Arial"/>
                <w:color w:val="000000"/>
                <w:lang w:eastAsia="en-GB"/>
              </w:rPr>
              <w:t> </w:t>
            </w:r>
            <w:r>
              <w:rPr>
                <w:rFonts w:ascii="Arial" w:hAnsi="Arial" w:cs="Arial"/>
                <w:color w:val="000000"/>
                <w:lang w:eastAsia="en-GB"/>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AHUAdABGAGkAZQBsAGQASQBkAHMAPQAiADIALAAzACwANAAsADEAMwAsADUALAA2ACwANwAsADgA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</w:fldData>
              </w:fldChar>
            </w:r>
            <w:r>
              <w:rPr>
                <w:rFonts w:ascii="Arial" w:hAnsi="Arial" w:cs="Arial"/>
                <w:color w:val="000000"/>
                <w:lang w:eastAsia="en-GB"/>
              </w:rPr>
              <w:instrText>ADDIN "&lt;Medication(table)&gt;"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&lt;Medication(table)&gt;</w:t>
            </w:r>
            <w:r>
              <w:rPr>
                <w:rFonts w:ascii="Arial" w:hAnsi="Arial" w:cs="Arial"/>
                <w:color w:val="000000"/>
                <w:lang w:eastAsia="en-GB"/>
              </w:rPr>
              <w:fldChar w:fldCharType="end"/>
            </w:r>
          </w:p>
        </w:tc>
      </w:tr>
      <w:tr w:rsidR="009F7832" w14:paraId="0A85D968" w14:textId="77777777" w:rsidTr="009F7832">
        <w:trPr>
          <w:trHeight w:val="80"/>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1DE8E42A" w14:textId="0A2A26BC" w:rsidR="009F7832" w:rsidRDefault="009F7832">
            <w:pPr>
              <w:jc w:val="center"/>
              <w:rPr>
                <w:rFonts w:ascii="Arial" w:hAnsi="Arial" w:cs="Arial"/>
                <w:b/>
                <w:bCs/>
                <w:color w:val="FFFFFF"/>
                <w:lang w:eastAsia="en-GB"/>
              </w:rPr>
            </w:pPr>
            <w:r>
              <w:rPr>
                <w:rFonts w:ascii="Arial" w:hAnsi="Arial" w:cs="Arial"/>
                <w:b/>
                <w:bCs/>
                <w:color w:val="FFFFFF"/>
                <w:lang w:eastAsia="en-GB"/>
              </w:rPr>
              <w:t>Active Problems (inc. Mental Health/Safeguarding)</w:t>
            </w:r>
          </w:p>
        </w:tc>
      </w:tr>
      <w:tr w:rsidR="009F7832" w14:paraId="223A9EC1"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auto"/>
            </w:tcBorders>
            <w:vAlign w:val="center"/>
            <w:hideMark/>
          </w:tcPr>
          <w:p w14:paraId="4BF21C75" w14:textId="32887632" w:rsidR="009F7832" w:rsidRDefault="009F7832">
            <w:pPr>
              <w:rPr>
                <w:rFonts w:ascii="Arial" w:hAnsi="Arial" w:cs="Arial"/>
                <w:color w:val="000000"/>
                <w:lang w:eastAsia="en-GB"/>
              </w:rPr>
            </w:pPr>
            <w:r>
              <w:rPr>
                <w:rFonts w:ascii="Arial" w:hAnsi="Arial" w:cs="Arial"/>
                <w:color w:val="000000"/>
                <w:lang w:eastAsia="en-GB"/>
              </w:rPr>
              <w:t> </w:t>
            </w:r>
            <w:r>
              <w:rPr>
                <w:rFonts w:ascii="Arial" w:hAnsi="Arial" w:cs="Arial"/>
                <w:color w:val="000000"/>
                <w:lang w:eastAsia="en-GB"/>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ACIAIgAgAG8AdQB0AHAAdQB0AFQAeQBwAGUAPQAiADEAIgAgAG8AdQB0AHAAdQB0AEUAbQBwAHQA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</w:fldData>
              </w:fldChar>
            </w:r>
            <w:r>
              <w:rPr>
                <w:rFonts w:ascii="Arial" w:hAnsi="Arial" w:cs="Arial"/>
                <w:color w:val="000000"/>
                <w:lang w:eastAsia="en-GB"/>
              </w:rPr>
              <w:instrText>ADDIN "&lt;Problems(table)&gt;"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&lt;Problems(table)&gt;</w:t>
            </w:r>
            <w:r>
              <w:rPr>
                <w:rFonts w:ascii="Arial" w:hAnsi="Arial" w:cs="Arial"/>
                <w:color w:val="000000"/>
                <w:lang w:eastAsia="en-GB"/>
              </w:rPr>
              <w:fldChar w:fldCharType="end"/>
            </w:r>
          </w:p>
        </w:tc>
      </w:tr>
      <w:tr w:rsidR="009F7832" w14:paraId="32C9DE06" w14:textId="77777777" w:rsidTr="009F7832">
        <w:trPr>
          <w:trHeight w:val="44"/>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3DE91B52" w14:textId="61E8E7F9" w:rsidR="009F7832" w:rsidRDefault="009F7832">
            <w:pPr>
              <w:jc w:val="center"/>
              <w:rPr>
                <w:rFonts w:ascii="Arial" w:hAnsi="Arial" w:cs="Arial"/>
                <w:b/>
                <w:bCs/>
                <w:color w:val="FFFFFF"/>
                <w:lang w:eastAsia="en-GB"/>
              </w:rPr>
            </w:pPr>
            <w:r>
              <w:rPr>
                <w:rFonts w:ascii="Arial" w:hAnsi="Arial" w:cs="Arial"/>
                <w:b/>
                <w:bCs/>
                <w:color w:val="FFFFFF"/>
                <w:lang w:eastAsia="en-GB"/>
              </w:rPr>
              <w:t>Vaccination History</w:t>
            </w:r>
          </w:p>
        </w:tc>
      </w:tr>
      <w:tr w:rsidR="009F7832" w14:paraId="04002A5B"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auto"/>
            </w:tcBorders>
            <w:noWrap/>
            <w:vAlign w:val="center"/>
            <w:hideMark/>
          </w:tcPr>
          <w:p w14:paraId="05575FBB" w14:textId="2E2FFA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AHUAdABGAGkAZQBsAGQASQBkAHMAPQAiADIALAAzACwANQAsADYALAA3ACIAIABvAHUAdABwAHUA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</w:fldData>
              </w:fldChar>
            </w:r>
            <w:r>
              <w:rPr>
                <w:rFonts w:ascii="Arial" w:hAnsi="Arial" w:cs="Arial"/>
                <w:color w:val="000000"/>
                <w:lang w:eastAsia="en-GB"/>
              </w:rPr>
              <w:instrText>ADDIN "&lt;Medication(table)&gt;"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&lt;Medication(table)&gt;</w:t>
            </w:r>
            <w:r>
              <w:rPr>
                <w:rFonts w:ascii="Arial" w:hAnsi="Arial" w:cs="Arial"/>
                <w:color w:val="000000"/>
                <w:lang w:eastAsia="en-GB"/>
              </w:rPr>
              <w:fldChar w:fldCharType="end"/>
            </w:r>
          </w:p>
        </w:tc>
      </w:tr>
      <w:tr w:rsidR="009F7832" w14:paraId="75AAD0AA" w14:textId="77777777" w:rsidTr="009F7832">
        <w:trPr>
          <w:trHeight w:val="93"/>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156598FD" w14:textId="554EC7BF" w:rsidR="009F7832" w:rsidRDefault="009F7832">
            <w:pPr>
              <w:jc w:val="center"/>
              <w:rPr>
                <w:rFonts w:ascii="Arial" w:hAnsi="Arial" w:cs="Arial"/>
                <w:b/>
                <w:bCs/>
                <w:color w:val="FFFFFF"/>
                <w:lang w:eastAsia="en-GB"/>
              </w:rPr>
            </w:pPr>
            <w:r>
              <w:rPr>
                <w:rFonts w:ascii="Arial" w:hAnsi="Arial" w:cs="Arial"/>
                <w:b/>
                <w:bCs/>
                <w:color w:val="FFFFFF"/>
                <w:lang w:eastAsia="en-GB"/>
              </w:rPr>
              <w:t>LFTs/ FBC/ BBV results in the last year</w:t>
            </w:r>
          </w:p>
        </w:tc>
      </w:tr>
      <w:tr w:rsidR="009F7832" w14:paraId="59091F91"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000000"/>
            </w:tcBorders>
            <w:noWrap/>
            <w:vAlign w:val="center"/>
            <w:hideMark/>
          </w:tcPr>
          <w:p w14:paraId="3513F0C9"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ACIAVQBUAEYALQA4ACIAIAA/AD4APAB0ACAAbQBlAHIAZwBlAD0AIgBQAGEAdABoAG8AbABvAGcA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</w:fldData>
              </w:fldChar>
            </w:r>
            <w:r>
              <w:rPr>
                <w:rFonts w:ascii="Arial" w:hAnsi="Arial" w:cs="Arial"/>
                <w:color w:val="000000"/>
                <w:lang w:eastAsia="en-GB"/>
              </w:rPr>
              <w:instrText>ADDIN "&lt;Pathology &amp; Radiology Reports(table)&gt;"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&lt;Pathology &amp; Radiology Reports(table)&gt;</w:t>
            </w:r>
            <w:r>
              <w:rPr>
                <w:rFonts w:ascii="Arial" w:hAnsi="Arial" w:cs="Arial"/>
                <w:color w:val="000000"/>
                <w:lang w:eastAsia="en-GB"/>
              </w:rPr>
              <w:fldChar w:fldCharType="end"/>
            </w:r>
            <w:r>
              <w:rPr>
                <w:rFonts w:ascii="Arial" w:hAnsi="Arial" w:cs="Arial"/>
                <w:color w:val="000000"/>
                <w:lang w:eastAsia="en-GB"/>
              </w:rPr>
              <w:t> </w:t>
            </w:r>
          </w:p>
        </w:tc>
      </w:tr>
    </w:tbl>
    <w:p w14:paraId="339439B0" w14:textId="4736DC4F" w:rsidR="004E3F05" w:rsidRDefault="00D426E8">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64D694D8" wp14:editId="400C61C7">
                <wp:simplePos x="0" y="0"/>
                <wp:positionH relativeFrom="margin">
                  <wp:align>left</wp:align>
                </wp:positionH>
                <wp:positionV relativeFrom="paragraph">
                  <wp:posOffset>316230</wp:posOffset>
                </wp:positionV>
                <wp:extent cx="4152900" cy="533400"/>
                <wp:effectExtent l="57150" t="38100" r="76200" b="95250"/>
                <wp:wrapNone/>
                <wp:docPr id="10" name="Rectangle 10"/>
                <wp:cNvGraphicFramePr/>
                <a:graphic xmlns:a="http://schemas.openxmlformats.org/drawingml/2006/main">
                  <a:graphicData uri="http://schemas.microsoft.com/office/word/2010/wordprocessingShape">
                    <wps:wsp>
                      <wps:cNvSpPr/>
                      <wps:spPr>
                        <a:xfrm>
                          <a:off x="0" y="0"/>
                          <a:ext cx="4152900" cy="533400"/>
                        </a:xfrm>
                        <a:prstGeom prst="rect">
                          <a:avLst/>
                        </a:prstGeom>
                      </wps:spPr>
                      <wps:style>
                        <a:lnRef idx="1">
                          <a:schemeClr val="dk1"/>
                        </a:lnRef>
                        <a:fillRef idx="2">
                          <a:schemeClr val="dk1"/>
                        </a:fillRef>
                        <a:effectRef idx="1">
                          <a:schemeClr val="dk1"/>
                        </a:effectRef>
                        <a:fontRef idx="minor">
                          <a:schemeClr val="dk1"/>
                        </a:fontRef>
                      </wps:style>
                      <wps:txbx>
                        <w:txbxContent>
                          <w:p w14:paraId="633E7529" w14:textId="1CC53009" w:rsidR="00D426E8" w:rsidRPr="00D426E8" w:rsidRDefault="00D426E8" w:rsidP="00D426E8">
                            <w:pPr>
                              <w:rPr>
                                <w:rFonts w:ascii="Arial" w:hAnsi="Arial" w:cs="Arial"/>
                              </w:rPr>
                            </w:pPr>
                            <w:r w:rsidRPr="00D426E8">
                              <w:rPr>
                                <w:rFonts w:ascii="Arial" w:hAnsi="Arial" w:cs="Arial"/>
                              </w:rPr>
                              <w:t xml:space="preserve">Template letter is available on SystmOne via membership to organisation group: </w:t>
                            </w:r>
                            <w:r w:rsidRPr="00D426E8">
                              <w:rPr>
                                <w:rFonts w:ascii="Arial" w:hAnsi="Arial" w:cs="Arial"/>
                                <w:b/>
                                <w:bCs/>
                              </w:rPr>
                              <w:t>York Place BI Resource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694D8" id="Rectangle 10" o:spid="_x0000_s1027" style="position:absolute;margin-left:0;margin-top:24.9pt;width:327pt;height:4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633E7529" w14:textId="1CC53009" w:rsidR="00D426E8" w:rsidRPr="00D426E8" w:rsidRDefault="00D426E8" w:rsidP="00D426E8">
                      <w:pPr>
                        <w:rPr>
                          <w:rFonts w:ascii="Arial" w:hAnsi="Arial" w:cs="Arial"/>
                        </w:rPr>
                      </w:pPr>
                      <w:r w:rsidRPr="00D426E8">
                        <w:rPr>
                          <w:rFonts w:ascii="Arial" w:hAnsi="Arial" w:cs="Arial"/>
                        </w:rPr>
                        <w:t xml:space="preserve">Template letter is available on SystmOne via membership to organisation group: </w:t>
                      </w:r>
                      <w:r w:rsidRPr="00D426E8">
                        <w:rPr>
                          <w:rFonts w:ascii="Arial" w:hAnsi="Arial" w:cs="Arial"/>
                          <w:b/>
                          <w:bCs/>
                        </w:rPr>
                        <w:t>York Place BI Resource Sharing</w:t>
                      </w:r>
                    </w:p>
                  </w:txbxContent>
                </v:textbox>
                <w10:wrap anchorx="margin"/>
              </v:rect>
            </w:pict>
          </mc:Fallback>
        </mc:AlternateContent>
      </w:r>
    </w:p>
    <w:p w14:paraId="7031195F" w14:textId="298AA709" w:rsidR="009F7832" w:rsidRDefault="009F7832">
      <w:pPr>
        <w:rPr>
          <w:rFonts w:ascii="Arial" w:hAnsi="Arial" w:cs="Arial"/>
        </w:rPr>
      </w:pPr>
    </w:p>
    <w:p w14:paraId="78F72DAE" w14:textId="77777777" w:rsidR="009F7832" w:rsidRPr="0032416A" w:rsidRDefault="009F7832">
      <w:pPr>
        <w:rPr>
          <w:rFonts w:ascii="Arial" w:hAnsi="Arial" w:cs="Arial"/>
        </w:rPr>
      </w:pPr>
    </w:p>
    <w:p w14:paraId="4049B691" w14:textId="38786DE6"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t>S</w:t>
      </w:r>
      <w:r w:rsidRPr="00146A0D">
        <w:rPr>
          <w:rFonts w:ascii="Arial" w:hAnsi="Arial" w:cs="Arial"/>
          <w:sz w:val="32"/>
          <w:szCs w:val="32"/>
          <w:shd w:val="clear" w:color="auto" w:fill="D9D9D9" w:themeFill="background1" w:themeFillShade="D9"/>
        </w:rPr>
        <w:t>ign</w:t>
      </w:r>
      <w:r w:rsidR="00990DF1" w:rsidRPr="00146A0D">
        <w:rPr>
          <w:rFonts w:ascii="Arial" w:hAnsi="Arial" w:cs="Arial"/>
          <w:sz w:val="32"/>
          <w:szCs w:val="32"/>
        </w:rPr>
        <w:t>atures</w:t>
      </w:r>
    </w:p>
    <w:p w14:paraId="4E6674CF" w14:textId="77777777" w:rsidR="00146A0D" w:rsidRDefault="00146A0D">
      <w:pPr>
        <w:rPr>
          <w:rFonts w:ascii="Arial" w:hAnsi="Arial" w:cs="Arial"/>
          <w:sz w:val="24"/>
          <w:szCs w:val="24"/>
        </w:rPr>
      </w:pPr>
    </w:p>
    <w:p w14:paraId="45FD999C" w14:textId="1EEDE1FA" w:rsidR="000A1F6F" w:rsidRPr="00146A0D" w:rsidRDefault="00E772DF">
      <w:pPr>
        <w:rPr>
          <w:rFonts w:ascii="Arial" w:hAnsi="Arial" w:cs="Arial"/>
          <w:sz w:val="24"/>
          <w:szCs w:val="24"/>
        </w:rPr>
      </w:pPr>
      <w:r>
        <w:rPr>
          <w:rFonts w:ascii="Arial" w:hAnsi="Arial" w:cs="Arial"/>
          <w:sz w:val="24"/>
          <w:szCs w:val="24"/>
        </w:rPr>
        <w:t>Phillip Elliott (Service Manger</w:t>
      </w:r>
      <w:proofErr w:type="gramStart"/>
      <w:r>
        <w:rPr>
          <w:rFonts w:ascii="Arial" w:hAnsi="Arial" w:cs="Arial"/>
          <w:sz w:val="24"/>
          <w:szCs w:val="24"/>
        </w:rPr>
        <w:t>)..</w:t>
      </w:r>
      <w:proofErr w:type="gramEnd"/>
      <w:r w:rsidR="00146A0D">
        <w:rPr>
          <w:rFonts w:ascii="Arial" w:hAnsi="Arial" w:cs="Arial"/>
          <w:sz w:val="24"/>
          <w:szCs w:val="24"/>
        </w:rPr>
        <w:t>……………….</w:t>
      </w:r>
      <w:r w:rsidR="00990DF1" w:rsidRPr="00146A0D">
        <w:rPr>
          <w:rFonts w:ascii="Arial" w:hAnsi="Arial" w:cs="Arial"/>
          <w:sz w:val="24"/>
          <w:szCs w:val="24"/>
        </w:rPr>
        <w:t xml:space="preserve">On behalf of </w:t>
      </w:r>
      <w:r w:rsidR="000A1F6F" w:rsidRPr="00146A0D">
        <w:rPr>
          <w:rFonts w:ascii="Arial" w:hAnsi="Arial" w:cs="Arial"/>
          <w:sz w:val="24"/>
          <w:szCs w:val="24"/>
        </w:rPr>
        <w:t>YDAS</w:t>
      </w:r>
    </w:p>
    <w:p w14:paraId="23298034" w14:textId="1505CF81"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PMG PCN</w:t>
      </w:r>
    </w:p>
    <w:p w14:paraId="7E8B00D3" w14:textId="4AC98744"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proofErr w:type="spellStart"/>
      <w:r w:rsidR="000A1F6F" w:rsidRPr="00146A0D">
        <w:rPr>
          <w:rFonts w:ascii="Arial" w:hAnsi="Arial" w:cs="Arial"/>
          <w:sz w:val="24"/>
          <w:szCs w:val="24"/>
        </w:rPr>
        <w:t>WoNE</w:t>
      </w:r>
      <w:proofErr w:type="spellEnd"/>
      <w:r w:rsidR="000A1F6F" w:rsidRPr="00146A0D">
        <w:rPr>
          <w:rFonts w:ascii="Arial" w:hAnsi="Arial" w:cs="Arial"/>
          <w:sz w:val="24"/>
          <w:szCs w:val="24"/>
        </w:rPr>
        <w:t xml:space="preserve"> PCN</w:t>
      </w:r>
    </w:p>
    <w:p w14:paraId="482491F6" w14:textId="3132048D" w:rsidR="000A1F6F" w:rsidRPr="00146A0D" w:rsidRDefault="000C17AE">
      <w:pPr>
        <w:rPr>
          <w:rFonts w:ascii="Arial" w:hAnsi="Arial" w:cs="Arial"/>
          <w:sz w:val="24"/>
          <w:szCs w:val="24"/>
        </w:rPr>
      </w:pPr>
      <w:r>
        <w:rPr>
          <w:rFonts w:ascii="Arial" w:hAnsi="Arial" w:cs="Arial"/>
          <w:noProof/>
          <w:sz w:val="24"/>
          <w:szCs w:val="24"/>
        </w:rPr>
        <w:drawing>
          <wp:inline distT="0" distB="0" distL="0" distR="0" wp14:anchorId="5DA7B46D" wp14:editId="0F104B1E">
            <wp:extent cx="1352550" cy="559763"/>
            <wp:effectExtent l="0" t="0" r="0" b="0"/>
            <wp:docPr id="4" name="Picture 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91927" cy="576060"/>
                    </a:xfrm>
                    <a:prstGeom prst="rect">
                      <a:avLst/>
                    </a:prstGeom>
                  </pic:spPr>
                </pic:pic>
              </a:graphicData>
            </a:graphic>
          </wp:inline>
        </w:drawing>
      </w:r>
      <w:r>
        <w:rPr>
          <w:rFonts w:ascii="Arial" w:hAnsi="Arial" w:cs="Arial"/>
          <w:sz w:val="24"/>
          <w:szCs w:val="24"/>
        </w:rPr>
        <w:t>James Murray 20.7.</w:t>
      </w:r>
      <w:proofErr w:type="gramStart"/>
      <w:r>
        <w:rPr>
          <w:rFonts w:ascii="Arial" w:hAnsi="Arial" w:cs="Arial"/>
          <w:sz w:val="24"/>
          <w:szCs w:val="24"/>
        </w:rPr>
        <w:t>23</w:t>
      </w:r>
      <w:r w:rsidR="00146A0D">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York City Centre PCN</w:t>
      </w:r>
    </w:p>
    <w:p w14:paraId="4E546F83" w14:textId="4BBEE638"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York East PCN</w:t>
      </w:r>
    </w:p>
    <w:p w14:paraId="0EA11611" w14:textId="179A1C24"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York Medical Group PCN</w:t>
      </w:r>
    </w:p>
    <w:p w14:paraId="109EBAF1" w14:textId="3BF79A64" w:rsidR="000A1F6F" w:rsidRDefault="000A1F6F">
      <w:pPr>
        <w:rPr>
          <w:rFonts w:ascii="Arial" w:hAnsi="Arial" w:cs="Arial"/>
        </w:rPr>
      </w:pPr>
    </w:p>
    <w:p w14:paraId="24EAC82B" w14:textId="6FED1CD9" w:rsidR="009728B4" w:rsidRDefault="009728B4">
      <w:pPr>
        <w:rPr>
          <w:rFonts w:ascii="Arial" w:hAnsi="Arial" w:cs="Arial"/>
        </w:rPr>
      </w:pPr>
    </w:p>
    <w:p w14:paraId="7678AFE8" w14:textId="70914166" w:rsidR="009728B4" w:rsidRDefault="009728B4">
      <w:pPr>
        <w:rPr>
          <w:rFonts w:ascii="Arial" w:hAnsi="Arial" w:cs="Arial"/>
        </w:rPr>
      </w:pPr>
    </w:p>
    <w:p w14:paraId="0F86DAF2" w14:textId="438A372D" w:rsidR="009728B4" w:rsidRDefault="009728B4">
      <w:pPr>
        <w:rPr>
          <w:rFonts w:ascii="Arial" w:hAnsi="Arial" w:cs="Arial"/>
        </w:rPr>
      </w:pPr>
    </w:p>
    <w:p w14:paraId="28739B35" w14:textId="7615FC45" w:rsidR="009728B4" w:rsidRDefault="009728B4">
      <w:pPr>
        <w:rPr>
          <w:rFonts w:ascii="Arial" w:hAnsi="Arial" w:cs="Arial"/>
        </w:rPr>
      </w:pPr>
    </w:p>
    <w:p w14:paraId="447BCFDD" w14:textId="5CE2213B" w:rsidR="009728B4" w:rsidRDefault="009728B4">
      <w:pPr>
        <w:rPr>
          <w:rFonts w:ascii="Arial" w:hAnsi="Arial" w:cs="Arial"/>
        </w:rPr>
      </w:pPr>
    </w:p>
    <w:p w14:paraId="6A21CD5E" w14:textId="2DD06F6F" w:rsidR="009728B4" w:rsidRDefault="009728B4">
      <w:pPr>
        <w:rPr>
          <w:rFonts w:ascii="Arial" w:hAnsi="Arial" w:cs="Arial"/>
        </w:rPr>
      </w:pPr>
    </w:p>
    <w:p w14:paraId="304FB876" w14:textId="7D64571D" w:rsidR="009728B4" w:rsidRDefault="009728B4">
      <w:pPr>
        <w:rPr>
          <w:rFonts w:ascii="Arial" w:hAnsi="Arial" w:cs="Arial"/>
        </w:rPr>
      </w:pPr>
    </w:p>
    <w:p w14:paraId="0D6EE1FC" w14:textId="71E02A21" w:rsidR="009728B4" w:rsidRDefault="009728B4">
      <w:pPr>
        <w:rPr>
          <w:rFonts w:ascii="Arial" w:hAnsi="Arial" w:cs="Arial"/>
        </w:rPr>
      </w:pPr>
    </w:p>
    <w:p w14:paraId="3FBD2CEC" w14:textId="57713A2A" w:rsidR="009728B4" w:rsidRDefault="009728B4">
      <w:pPr>
        <w:rPr>
          <w:rFonts w:ascii="Arial" w:hAnsi="Arial" w:cs="Arial"/>
        </w:rPr>
      </w:pPr>
    </w:p>
    <w:p w14:paraId="2DD154B2" w14:textId="52AAF8AB" w:rsidR="009728B4" w:rsidRDefault="009728B4">
      <w:pPr>
        <w:rPr>
          <w:rFonts w:ascii="Arial" w:hAnsi="Arial" w:cs="Arial"/>
        </w:rPr>
      </w:pPr>
    </w:p>
    <w:p w14:paraId="0412A752" w14:textId="5AA9972E" w:rsidR="009728B4" w:rsidRDefault="009728B4">
      <w:pPr>
        <w:rPr>
          <w:rFonts w:ascii="Arial" w:hAnsi="Arial" w:cs="Arial"/>
        </w:rPr>
      </w:pPr>
    </w:p>
    <w:p w14:paraId="3719A7DD" w14:textId="6E498F31" w:rsidR="009728B4" w:rsidRDefault="009728B4">
      <w:pPr>
        <w:rPr>
          <w:rFonts w:ascii="Arial" w:hAnsi="Arial" w:cs="Arial"/>
        </w:rPr>
      </w:pPr>
    </w:p>
    <w:p w14:paraId="170736B3" w14:textId="0ACA3A16" w:rsidR="009728B4" w:rsidRDefault="009728B4">
      <w:pPr>
        <w:rPr>
          <w:rFonts w:ascii="Arial" w:hAnsi="Arial" w:cs="Arial"/>
        </w:rPr>
      </w:pPr>
    </w:p>
    <w:p w14:paraId="0B23154B" w14:textId="7A882DE3" w:rsidR="009728B4" w:rsidRDefault="009728B4">
      <w:pPr>
        <w:rPr>
          <w:rFonts w:ascii="Arial" w:hAnsi="Arial" w:cs="Arial"/>
        </w:rPr>
      </w:pPr>
    </w:p>
    <w:p w14:paraId="5107C17C" w14:textId="360FED41" w:rsidR="009728B4" w:rsidRDefault="009728B4">
      <w:pPr>
        <w:rPr>
          <w:rFonts w:ascii="Arial" w:hAnsi="Arial" w:cs="Arial"/>
        </w:rPr>
      </w:pPr>
    </w:p>
    <w:p w14:paraId="1C0DA7EA" w14:textId="77777777" w:rsidR="00D426E8" w:rsidRDefault="00D426E8">
      <w:pPr>
        <w:rPr>
          <w:rFonts w:ascii="Arial" w:hAnsi="Arial" w:cs="Arial"/>
        </w:rPr>
      </w:pPr>
    </w:p>
    <w:p w14:paraId="78EB84D7" w14:textId="7E541753" w:rsidR="009728B4" w:rsidRDefault="009728B4">
      <w:pPr>
        <w:rPr>
          <w:rFonts w:ascii="Arial" w:hAnsi="Arial" w:cs="Arial"/>
        </w:rPr>
      </w:pPr>
    </w:p>
    <w:p w14:paraId="570875A2" w14:textId="427718C9" w:rsidR="009728B4" w:rsidRPr="009728B4" w:rsidRDefault="009728B4">
      <w:pPr>
        <w:rPr>
          <w:rFonts w:ascii="Arial" w:hAnsi="Arial" w:cs="Arial"/>
          <w:sz w:val="32"/>
          <w:szCs w:val="32"/>
        </w:rPr>
      </w:pPr>
      <w:r w:rsidRPr="009728B4">
        <w:rPr>
          <w:rFonts w:ascii="Arial" w:hAnsi="Arial" w:cs="Arial"/>
          <w:sz w:val="32"/>
          <w:szCs w:val="32"/>
        </w:rPr>
        <w:lastRenderedPageBreak/>
        <w:t>Appendix</w:t>
      </w:r>
    </w:p>
    <w:p w14:paraId="0844BD35" w14:textId="501B457D" w:rsidR="009728B4" w:rsidRDefault="009728B4">
      <w:pPr>
        <w:rPr>
          <w:rFonts w:ascii="Arial" w:hAnsi="Arial" w:cs="Arial"/>
        </w:rPr>
      </w:pPr>
    </w:p>
    <w:p w14:paraId="66A38A06" w14:textId="77777777" w:rsidR="009728B4" w:rsidRDefault="009728B4" w:rsidP="009728B4">
      <w:pPr>
        <w:jc w:val="center"/>
        <w:rPr>
          <w:b/>
          <w:sz w:val="36"/>
          <w:u w:val="single"/>
        </w:rPr>
      </w:pPr>
      <w:r>
        <w:rPr>
          <w:b/>
          <w:sz w:val="36"/>
          <w:u w:val="single"/>
        </w:rPr>
        <w:t xml:space="preserve">York Drug and Alcohol Service &amp; York Priory GP communication </w:t>
      </w:r>
      <w:r w:rsidRPr="00916EDC">
        <w:rPr>
          <w:b/>
          <w:sz w:val="36"/>
          <w:u w:val="single"/>
        </w:rPr>
        <w:t>Pathway</w:t>
      </w:r>
      <w:r>
        <w:rPr>
          <w:b/>
          <w:sz w:val="36"/>
          <w:u w:val="single"/>
        </w:rPr>
        <w:t xml:space="preserve"> </w:t>
      </w:r>
    </w:p>
    <w:p w14:paraId="2AF301DD" w14:textId="77777777" w:rsidR="009728B4" w:rsidRDefault="009728B4" w:rsidP="009728B4">
      <w:pPr>
        <w:jc w:val="center"/>
        <w:rPr>
          <w:b/>
          <w:sz w:val="36"/>
          <w:u w:val="single"/>
        </w:rPr>
      </w:pPr>
    </w:p>
    <w:p w14:paraId="479B5486" w14:textId="77777777" w:rsidR="009728B4" w:rsidRDefault="009728B4" w:rsidP="009728B4">
      <w:r>
        <w:rPr>
          <w:noProof/>
        </w:rPr>
        <mc:AlternateContent>
          <mc:Choice Requires="wps">
            <w:drawing>
              <wp:anchor distT="45720" distB="45720" distL="114300" distR="114300" simplePos="0" relativeHeight="251659264" behindDoc="0" locked="0" layoutInCell="1" allowOverlap="1" wp14:anchorId="554C3B60" wp14:editId="688EADCF">
                <wp:simplePos x="0" y="0"/>
                <wp:positionH relativeFrom="column">
                  <wp:posOffset>1422400</wp:posOffset>
                </wp:positionH>
                <wp:positionV relativeFrom="paragraph">
                  <wp:posOffset>50165</wp:posOffset>
                </wp:positionV>
                <wp:extent cx="3295650" cy="1435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435100"/>
                        </a:xfrm>
                        <a:prstGeom prst="rect">
                          <a:avLst/>
                        </a:prstGeom>
                        <a:solidFill>
                          <a:srgbClr val="FFFFFF"/>
                        </a:solidFill>
                        <a:ln w="9525">
                          <a:solidFill>
                            <a:srgbClr val="000000"/>
                          </a:solidFill>
                          <a:miter lim="800000"/>
                          <a:headEnd/>
                          <a:tailEnd/>
                        </a:ln>
                      </wps:spPr>
                      <wps:txbx>
                        <w:txbxContent>
                          <w:p w14:paraId="25C661F3" w14:textId="77777777" w:rsidR="009728B4" w:rsidRPr="008B6546" w:rsidRDefault="009728B4" w:rsidP="009728B4">
                            <w:pPr>
                              <w:jc w:val="center"/>
                              <w:rPr>
                                <w:rFonts w:cstheme="minorHAnsi"/>
                              </w:rPr>
                            </w:pPr>
                            <w:r>
                              <w:rPr>
                                <w:rFonts w:cstheme="minorHAnsi"/>
                              </w:rPr>
                              <w:t>Using the agreed Template YDAS to forward a GP summary letter after the client’s 12-week clinical review, a restart or new start and at any significant noted changes in clinical presentation.  Requesting an updated summary of client’s conditions and current medication regime. Where possible these are to be sent</w:t>
                            </w:r>
                            <w:r w:rsidRPr="00F11FCE">
                              <w:rPr>
                                <w:color w:val="FF0000"/>
                              </w:rPr>
                              <w:t xml:space="preserve"> </w:t>
                            </w:r>
                            <w:r w:rsidRPr="005C0D7C">
                              <w:t>electronically through to Practices</w:t>
                            </w:r>
                          </w:p>
                          <w:p w14:paraId="46A876C7" w14:textId="77777777" w:rsidR="009728B4" w:rsidRPr="007217CE" w:rsidRDefault="009728B4" w:rsidP="009728B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C3B60" id="_x0000_s1028" type="#_x0000_t202" style="position:absolute;margin-left:112pt;margin-top:3.95pt;width:259.5pt;height:1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">
                <v:textbox>
                  <w:txbxContent>
                    <w:p w14:paraId="25C661F3" w14:textId="77777777" w:rsidR="009728B4" w:rsidRPr="008B6546" w:rsidRDefault="009728B4" w:rsidP="009728B4">
                      <w:pPr>
                        <w:jc w:val="center"/>
                        <w:rPr>
                          <w:rFonts w:cstheme="minorHAnsi"/>
                        </w:rPr>
                      </w:pPr>
                      <w:r>
                        <w:rPr>
                          <w:rFonts w:cstheme="minorHAnsi"/>
                        </w:rPr>
                        <w:t>Using the agreed Template YDAS to forward a GP summary letter after the client’s 12-week clinical review, a restart or new start and at any significant noted changes in clinical presentation.  Requesting an updated summary of client’s conditions and current medication regime. Where possible these are to be sent</w:t>
                      </w:r>
                      <w:r w:rsidRPr="00F11FCE">
                        <w:rPr>
                          <w:color w:val="FF0000"/>
                        </w:rPr>
                        <w:t xml:space="preserve"> </w:t>
                      </w:r>
                      <w:r w:rsidRPr="005C0D7C">
                        <w:t>electronically through to Practices</w:t>
                      </w:r>
                    </w:p>
                    <w:p w14:paraId="46A876C7" w14:textId="77777777" w:rsidR="009728B4" w:rsidRPr="007217CE" w:rsidRDefault="009728B4" w:rsidP="009728B4">
                      <w:pPr>
                        <w:jc w:val="center"/>
                        <w:rPr>
                          <w:rFonts w:ascii="Arial" w:hAnsi="Arial" w:cs="Arial"/>
                        </w:rPr>
                      </w:pPr>
                    </w:p>
                  </w:txbxContent>
                </v:textbox>
                <w10:wrap type="square"/>
              </v:shape>
            </w:pict>
          </mc:Fallback>
        </mc:AlternateContent>
      </w:r>
    </w:p>
    <w:p w14:paraId="2D067F55" w14:textId="77777777" w:rsidR="009728B4" w:rsidRDefault="009728B4" w:rsidP="009728B4"/>
    <w:p w14:paraId="6D4FB3DF" w14:textId="77777777" w:rsidR="009728B4" w:rsidRDefault="009728B4" w:rsidP="009728B4"/>
    <w:p w14:paraId="25B4639B" w14:textId="77777777" w:rsidR="009728B4" w:rsidRDefault="009728B4" w:rsidP="009728B4"/>
    <w:p w14:paraId="145DF2E0" w14:textId="77777777" w:rsidR="009728B4" w:rsidRDefault="009728B4" w:rsidP="009728B4">
      <w:r>
        <w:rPr>
          <w:noProof/>
        </w:rPr>
        <mc:AlternateContent>
          <mc:Choice Requires="wps">
            <w:drawing>
              <wp:anchor distT="0" distB="0" distL="114300" distR="114300" simplePos="0" relativeHeight="251664384" behindDoc="0" locked="0" layoutInCell="1" allowOverlap="1" wp14:anchorId="44AED988" wp14:editId="02DC0F80">
                <wp:simplePos x="0" y="0"/>
                <wp:positionH relativeFrom="column">
                  <wp:posOffset>3740150</wp:posOffset>
                </wp:positionH>
                <wp:positionV relativeFrom="paragraph">
                  <wp:posOffset>161290</wp:posOffset>
                </wp:positionV>
                <wp:extent cx="393700" cy="438150"/>
                <wp:effectExtent l="19050" t="19050" r="44450" b="19050"/>
                <wp:wrapNone/>
                <wp:docPr id="8" name="Arrow: Down 8"/>
                <wp:cNvGraphicFramePr/>
                <a:graphic xmlns:a="http://schemas.openxmlformats.org/drawingml/2006/main">
                  <a:graphicData uri="http://schemas.microsoft.com/office/word/2010/wordprocessingShape">
                    <wps:wsp>
                      <wps:cNvSpPr/>
                      <wps:spPr>
                        <a:xfrm flipV="1">
                          <a:off x="0" y="0"/>
                          <a:ext cx="393700" cy="43815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2C4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94.5pt;margin-top:12.7pt;width:31pt;height:3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" adj="11896" fillcolor="#92d050" strokecolor="#92d050" strokeweight="1pt"/>
            </w:pict>
          </mc:Fallback>
        </mc:AlternateContent>
      </w:r>
      <w:r>
        <w:rPr>
          <w:noProof/>
        </w:rPr>
        <mc:AlternateContent>
          <mc:Choice Requires="wps">
            <w:drawing>
              <wp:anchor distT="0" distB="0" distL="114300" distR="114300" simplePos="0" relativeHeight="251663360" behindDoc="0" locked="0" layoutInCell="1" allowOverlap="1" wp14:anchorId="4F4B53DA" wp14:editId="17DCAE70">
                <wp:simplePos x="0" y="0"/>
                <wp:positionH relativeFrom="column">
                  <wp:posOffset>1847850</wp:posOffset>
                </wp:positionH>
                <wp:positionV relativeFrom="paragraph">
                  <wp:posOffset>199390</wp:posOffset>
                </wp:positionV>
                <wp:extent cx="387350" cy="419100"/>
                <wp:effectExtent l="19050" t="0" r="12700" b="38100"/>
                <wp:wrapNone/>
                <wp:docPr id="6" name="Arrow: Down 6"/>
                <wp:cNvGraphicFramePr/>
                <a:graphic xmlns:a="http://schemas.openxmlformats.org/drawingml/2006/main">
                  <a:graphicData uri="http://schemas.microsoft.com/office/word/2010/wordprocessingShape">
                    <wps:wsp>
                      <wps:cNvSpPr/>
                      <wps:spPr>
                        <a:xfrm>
                          <a:off x="0" y="0"/>
                          <a:ext cx="387350" cy="41910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80803" id="Arrow: Down 6" o:spid="_x0000_s1026" type="#_x0000_t67" style="position:absolute;margin-left:145.5pt;margin-top:15.7pt;width:30.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" adj="11618" fillcolor="#92d050" strokecolor="#92d050" strokeweight="1pt"/>
            </w:pict>
          </mc:Fallback>
        </mc:AlternateContent>
      </w:r>
    </w:p>
    <w:p w14:paraId="733B2C60" w14:textId="77777777" w:rsidR="009728B4" w:rsidRDefault="009728B4" w:rsidP="009728B4">
      <w:r>
        <w:rPr>
          <w:noProof/>
        </w:rPr>
        <mc:AlternateContent>
          <mc:Choice Requires="wps">
            <w:drawing>
              <wp:anchor distT="45720" distB="45720" distL="114300" distR="114300" simplePos="0" relativeHeight="251660288" behindDoc="0" locked="0" layoutInCell="1" allowOverlap="1" wp14:anchorId="081CB9CF" wp14:editId="5110F9BD">
                <wp:simplePos x="0" y="0"/>
                <wp:positionH relativeFrom="margin">
                  <wp:posOffset>425450</wp:posOffset>
                </wp:positionH>
                <wp:positionV relativeFrom="paragraph">
                  <wp:posOffset>301625</wp:posOffset>
                </wp:positionV>
                <wp:extent cx="5022850" cy="7937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793750"/>
                        </a:xfrm>
                        <a:prstGeom prst="rect">
                          <a:avLst/>
                        </a:prstGeom>
                        <a:solidFill>
                          <a:srgbClr val="FFFFFF"/>
                        </a:solidFill>
                        <a:ln w="9525">
                          <a:solidFill>
                            <a:srgbClr val="000000"/>
                          </a:solidFill>
                          <a:miter lim="800000"/>
                          <a:headEnd/>
                          <a:tailEnd/>
                        </a:ln>
                      </wps:spPr>
                      <wps:txbx>
                        <w:txbxContent>
                          <w:p w14:paraId="30E1FE85" w14:textId="77777777" w:rsidR="009728B4" w:rsidRPr="005C0D7C" w:rsidRDefault="009728B4" w:rsidP="009728B4">
                            <w:r>
                              <w:t>GP to forward requested information as agreed noting</w:t>
                            </w:r>
                            <w:r w:rsidRPr="005C0D7C">
                              <w:t xml:space="preserve"> any identified current health issues to address or be aware of. </w:t>
                            </w:r>
                          </w:p>
                          <w:p w14:paraId="68EDF534" w14:textId="1295E95A" w:rsidR="009728B4" w:rsidRPr="005C0D7C" w:rsidRDefault="009728B4" w:rsidP="009728B4">
                            <w:r w:rsidRPr="005C0D7C">
                              <w:t>Annual Health</w:t>
                            </w:r>
                            <w:r>
                              <w:t xml:space="preserve"> </w:t>
                            </w:r>
                            <w:r w:rsidRPr="005C0D7C">
                              <w:t>Care summary to be shared by email</w:t>
                            </w:r>
                          </w:p>
                          <w:p w14:paraId="0BE4B146" w14:textId="77777777" w:rsidR="009728B4" w:rsidRDefault="009728B4" w:rsidP="009728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CB9CF" id="_x0000_s1029" type="#_x0000_t202" style="position:absolute;margin-left:33.5pt;margin-top:23.75pt;width:395.5pt;height: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vAEwIAACYEAAAOAAAAZHJzL2Uyb0RvYy54bWysU81u2zAMvg/YOwi6L3bcZEmMOEWXLsOA&#10;7gdo9wCyLMfCZFGTlNjZ05eS3TTrtsswHQRSpD6SH8n1dd8qchTWSdAFnU5SSoTmUEm9L+i3h92b&#10;J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">
                <v:textbox>
                  <w:txbxContent>
                    <w:p w14:paraId="30E1FE85" w14:textId="77777777" w:rsidR="009728B4" w:rsidRPr="005C0D7C" w:rsidRDefault="009728B4" w:rsidP="009728B4">
                      <w:r>
                        <w:t>GP to forward requested information as agreed noting</w:t>
                      </w:r>
                      <w:r w:rsidRPr="005C0D7C">
                        <w:t xml:space="preserve"> any identified current health issues to address or be aware of. </w:t>
                      </w:r>
                    </w:p>
                    <w:p w14:paraId="68EDF534" w14:textId="1295E95A" w:rsidR="009728B4" w:rsidRPr="005C0D7C" w:rsidRDefault="009728B4" w:rsidP="009728B4">
                      <w:r w:rsidRPr="005C0D7C">
                        <w:t>Annual Health</w:t>
                      </w:r>
                      <w:r>
                        <w:t xml:space="preserve"> </w:t>
                      </w:r>
                      <w:r w:rsidRPr="005C0D7C">
                        <w:t xml:space="preserve">Care summary to be shared by </w:t>
                      </w:r>
                      <w:r w:rsidRPr="005C0D7C">
                        <w:t>email</w:t>
                      </w:r>
                    </w:p>
                    <w:p w14:paraId="0BE4B146" w14:textId="77777777" w:rsidR="009728B4" w:rsidRDefault="009728B4" w:rsidP="009728B4"/>
                  </w:txbxContent>
                </v:textbox>
                <w10:wrap type="square" anchorx="margin"/>
              </v:shape>
            </w:pict>
          </mc:Fallback>
        </mc:AlternateContent>
      </w:r>
    </w:p>
    <w:p w14:paraId="40225723" w14:textId="77777777" w:rsidR="009728B4" w:rsidRDefault="009728B4" w:rsidP="009728B4"/>
    <w:p w14:paraId="0075A1BA" w14:textId="77777777" w:rsidR="009728B4" w:rsidRDefault="009728B4" w:rsidP="009728B4"/>
    <w:p w14:paraId="3BC9FF0A" w14:textId="77777777" w:rsidR="009728B4" w:rsidRPr="0049510F" w:rsidRDefault="009728B4" w:rsidP="009728B4">
      <w:pPr>
        <w:rPr>
          <w:color w:val="FF0000"/>
        </w:rPr>
      </w:pPr>
      <w:r>
        <w:rPr>
          <w:noProof/>
        </w:rPr>
        <mc:AlternateContent>
          <mc:Choice Requires="wps">
            <w:drawing>
              <wp:anchor distT="0" distB="0" distL="114300" distR="114300" simplePos="0" relativeHeight="251668480" behindDoc="1" locked="0" layoutInCell="1" allowOverlap="1" wp14:anchorId="1349A2B3" wp14:editId="0AF37B1B">
                <wp:simplePos x="0" y="0"/>
                <wp:positionH relativeFrom="column">
                  <wp:posOffset>2711450</wp:posOffset>
                </wp:positionH>
                <wp:positionV relativeFrom="paragraph">
                  <wp:posOffset>145415</wp:posOffset>
                </wp:positionV>
                <wp:extent cx="488950" cy="539750"/>
                <wp:effectExtent l="19050" t="0" r="44450" b="31750"/>
                <wp:wrapTight wrapText="bothSides">
                  <wp:wrapPolygon edited="0">
                    <wp:start x="3366" y="0"/>
                    <wp:lineTo x="-842" y="11435"/>
                    <wp:lineTo x="-842" y="12960"/>
                    <wp:lineTo x="8416" y="22108"/>
                    <wp:lineTo x="13465" y="22108"/>
                    <wp:lineTo x="22722" y="12198"/>
                    <wp:lineTo x="18514" y="0"/>
                    <wp:lineTo x="3366" y="0"/>
                  </wp:wrapPolygon>
                </wp:wrapTight>
                <wp:docPr id="36" name="Arrow: Down 36"/>
                <wp:cNvGraphicFramePr/>
                <a:graphic xmlns:a="http://schemas.openxmlformats.org/drawingml/2006/main">
                  <a:graphicData uri="http://schemas.microsoft.com/office/word/2010/wordprocessingShape">
                    <wps:wsp>
                      <wps:cNvSpPr/>
                      <wps:spPr>
                        <a:xfrm>
                          <a:off x="0" y="0"/>
                          <a:ext cx="488950" cy="53975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ADBB" id="Arrow: Down 36" o:spid="_x0000_s1026" type="#_x0000_t67" style="position:absolute;margin-left:213.5pt;margin-top:11.45pt;width:38.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" adj="11816" fillcolor="#92d050" strokecolor="#92d050" strokeweight="1pt">
                <w10:wrap type="tight"/>
              </v:shape>
            </w:pict>
          </mc:Fallback>
        </mc:AlternateContent>
      </w:r>
    </w:p>
    <w:p w14:paraId="4F49EB64" w14:textId="77777777" w:rsidR="009728B4" w:rsidRDefault="009728B4" w:rsidP="009728B4">
      <w:r>
        <w:rPr>
          <w:noProof/>
        </w:rPr>
        <mc:AlternateContent>
          <mc:Choice Requires="wps">
            <w:drawing>
              <wp:anchor distT="0" distB="0" distL="114300" distR="114300" simplePos="0" relativeHeight="251665408" behindDoc="1" locked="0" layoutInCell="1" allowOverlap="1" wp14:anchorId="39C678A0" wp14:editId="0E0E6659">
                <wp:simplePos x="0" y="0"/>
                <wp:positionH relativeFrom="column">
                  <wp:posOffset>2758440</wp:posOffset>
                </wp:positionH>
                <wp:positionV relativeFrom="paragraph">
                  <wp:posOffset>1010285</wp:posOffset>
                </wp:positionV>
                <wp:extent cx="485775" cy="438150"/>
                <wp:effectExtent l="19050" t="0" r="28575" b="38100"/>
                <wp:wrapTight wrapText="bothSides">
                  <wp:wrapPolygon edited="0">
                    <wp:start x="3388" y="0"/>
                    <wp:lineTo x="-847" y="10330"/>
                    <wp:lineTo x="-847" y="12209"/>
                    <wp:lineTo x="8471" y="22539"/>
                    <wp:lineTo x="13553" y="22539"/>
                    <wp:lineTo x="22024" y="14087"/>
                    <wp:lineTo x="22024" y="10330"/>
                    <wp:lineTo x="18635" y="0"/>
                    <wp:lineTo x="3388" y="0"/>
                  </wp:wrapPolygon>
                </wp:wrapTight>
                <wp:docPr id="11" name="Arrow: Down 11"/>
                <wp:cNvGraphicFramePr/>
                <a:graphic xmlns:a="http://schemas.openxmlformats.org/drawingml/2006/main">
                  <a:graphicData uri="http://schemas.microsoft.com/office/word/2010/wordprocessingShape">
                    <wps:wsp>
                      <wps:cNvSpPr/>
                      <wps:spPr>
                        <a:xfrm>
                          <a:off x="0" y="0"/>
                          <a:ext cx="485775" cy="43815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D4ABA" id="Arrow: Down 11" o:spid="_x0000_s1026" type="#_x0000_t67" style="position:absolute;margin-left:217.2pt;margin-top:79.55pt;width:38.25pt;height: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" adj="10800" fillcolor="#92d050" strokecolor="#92d050" strokeweight="1pt">
                <w10:wrap type="tight"/>
              </v:shape>
            </w:pict>
          </mc:Fallback>
        </mc:AlternateContent>
      </w:r>
      <w:r>
        <w:rPr>
          <w:noProof/>
        </w:rPr>
        <mc:AlternateContent>
          <mc:Choice Requires="wps">
            <w:drawing>
              <wp:anchor distT="45720" distB="45720" distL="114300" distR="114300" simplePos="0" relativeHeight="251661312" behindDoc="1" locked="0" layoutInCell="1" allowOverlap="1" wp14:anchorId="59791E1A" wp14:editId="1684A703">
                <wp:simplePos x="0" y="0"/>
                <wp:positionH relativeFrom="margin">
                  <wp:posOffset>247650</wp:posOffset>
                </wp:positionH>
                <wp:positionV relativeFrom="paragraph">
                  <wp:posOffset>349250</wp:posOffset>
                </wp:positionV>
                <wp:extent cx="5327650" cy="641350"/>
                <wp:effectExtent l="0" t="0" r="25400" b="25400"/>
                <wp:wrapTight wrapText="bothSides">
                  <wp:wrapPolygon edited="0">
                    <wp:start x="0" y="0"/>
                    <wp:lineTo x="0" y="21814"/>
                    <wp:lineTo x="21626" y="21814"/>
                    <wp:lineTo x="2162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641350"/>
                        </a:xfrm>
                        <a:prstGeom prst="rect">
                          <a:avLst/>
                        </a:prstGeom>
                        <a:solidFill>
                          <a:srgbClr val="FFFFFF"/>
                        </a:solidFill>
                        <a:ln w="9525">
                          <a:solidFill>
                            <a:srgbClr val="000000"/>
                          </a:solidFill>
                          <a:miter lim="800000"/>
                          <a:headEnd/>
                          <a:tailEnd/>
                        </a:ln>
                      </wps:spPr>
                      <wps:txbx>
                        <w:txbxContent>
                          <w:p w14:paraId="1E966EDD" w14:textId="77777777" w:rsidR="009728B4" w:rsidRPr="008B6546" w:rsidRDefault="009728B4" w:rsidP="009728B4">
                            <w:pPr>
                              <w:rPr>
                                <w:rFonts w:cstheme="minorHAnsi"/>
                              </w:rPr>
                            </w:pPr>
                            <w:r w:rsidRPr="0049510F">
                              <w:rPr>
                                <w:rFonts w:cstheme="minorHAnsi"/>
                                <w:b/>
                                <w:bCs/>
                              </w:rPr>
                              <w:t>Future plans,</w:t>
                            </w:r>
                            <w:r>
                              <w:rPr>
                                <w:rFonts w:cstheme="minorHAnsi"/>
                              </w:rPr>
                              <w:t xml:space="preserve"> when required </w:t>
                            </w:r>
                            <w:r w:rsidRPr="008B6546">
                              <w:rPr>
                                <w:rFonts w:cstheme="minorHAnsi"/>
                              </w:rPr>
                              <w:t>YDAS</w:t>
                            </w:r>
                            <w:r>
                              <w:rPr>
                                <w:rFonts w:cstheme="minorHAnsi"/>
                              </w:rPr>
                              <w:t xml:space="preserve"> and</w:t>
                            </w:r>
                            <w:r>
                              <w:rPr>
                                <w:rFonts w:ascii="Arial" w:hAnsi="Arial" w:cs="Arial"/>
                                <w:sz w:val="20"/>
                                <w:szCs w:val="20"/>
                              </w:rPr>
                              <w:t xml:space="preserve"> Priory GP’s to </w:t>
                            </w:r>
                            <w:r w:rsidRPr="008B6546">
                              <w:rPr>
                                <w:rFonts w:cstheme="minorHAnsi"/>
                              </w:rPr>
                              <w:t xml:space="preserve">discuss </w:t>
                            </w:r>
                            <w:r>
                              <w:rPr>
                                <w:rFonts w:cstheme="minorHAnsi"/>
                              </w:rPr>
                              <w:t xml:space="preserve">client’s presentation and any concerns </w:t>
                            </w:r>
                            <w:r w:rsidRPr="008B6546">
                              <w:rPr>
                                <w:rFonts w:cstheme="minorHAnsi"/>
                              </w:rPr>
                              <w:t xml:space="preserve">at </w:t>
                            </w:r>
                            <w:r>
                              <w:rPr>
                                <w:rFonts w:cstheme="minorHAnsi"/>
                              </w:rPr>
                              <w:t xml:space="preserve">the </w:t>
                            </w:r>
                            <w:r w:rsidRPr="008B6546">
                              <w:rPr>
                                <w:rFonts w:cstheme="minorHAnsi"/>
                              </w:rPr>
                              <w:t xml:space="preserve">earliest MDT session, either Complex Case Review meeting or </w:t>
                            </w:r>
                            <w:r>
                              <w:rPr>
                                <w:rFonts w:cstheme="minorHAnsi"/>
                              </w:rPr>
                              <w:t xml:space="preserve">an </w:t>
                            </w:r>
                            <w:r w:rsidRPr="008B6546">
                              <w:rPr>
                                <w:rFonts w:cstheme="minorHAnsi"/>
                              </w:rPr>
                              <w:t>individual MDT.</w:t>
                            </w:r>
                          </w:p>
                          <w:p w14:paraId="0C27CF7B" w14:textId="77777777" w:rsidR="009728B4" w:rsidRPr="007217CE" w:rsidRDefault="009728B4" w:rsidP="009728B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91E1A" id="_x0000_s1030" type="#_x0000_t202" style="position:absolute;margin-left:19.5pt;margin-top:27.5pt;width:419.5pt;height:5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">
                <v:textbox>
                  <w:txbxContent>
                    <w:p w14:paraId="1E966EDD" w14:textId="77777777" w:rsidR="009728B4" w:rsidRPr="008B6546" w:rsidRDefault="009728B4" w:rsidP="009728B4">
                      <w:pPr>
                        <w:rPr>
                          <w:rFonts w:cstheme="minorHAnsi"/>
                        </w:rPr>
                      </w:pPr>
                      <w:r w:rsidRPr="0049510F">
                        <w:rPr>
                          <w:rFonts w:cstheme="minorHAnsi"/>
                          <w:b/>
                          <w:bCs/>
                        </w:rPr>
                        <w:t>Future plans,</w:t>
                      </w:r>
                      <w:r>
                        <w:rPr>
                          <w:rFonts w:cstheme="minorHAnsi"/>
                        </w:rPr>
                        <w:t xml:space="preserve"> when required </w:t>
                      </w:r>
                      <w:r w:rsidRPr="008B6546">
                        <w:rPr>
                          <w:rFonts w:cstheme="minorHAnsi"/>
                        </w:rPr>
                        <w:t>YDAS</w:t>
                      </w:r>
                      <w:r>
                        <w:rPr>
                          <w:rFonts w:cstheme="minorHAnsi"/>
                        </w:rPr>
                        <w:t xml:space="preserve"> and</w:t>
                      </w:r>
                      <w:r>
                        <w:rPr>
                          <w:rFonts w:ascii="Arial" w:hAnsi="Arial" w:cs="Arial"/>
                          <w:sz w:val="20"/>
                          <w:szCs w:val="20"/>
                        </w:rPr>
                        <w:t xml:space="preserve"> Priory </w:t>
                      </w:r>
                      <w:r>
                        <w:rPr>
                          <w:rFonts w:ascii="Arial" w:hAnsi="Arial" w:cs="Arial"/>
                          <w:sz w:val="20"/>
                          <w:szCs w:val="20"/>
                        </w:rPr>
                        <w:t xml:space="preserve">GP’s to </w:t>
                      </w:r>
                      <w:r w:rsidRPr="008B6546">
                        <w:rPr>
                          <w:rFonts w:cstheme="minorHAnsi"/>
                        </w:rPr>
                        <w:t xml:space="preserve">discuss </w:t>
                      </w:r>
                      <w:r>
                        <w:rPr>
                          <w:rFonts w:cstheme="minorHAnsi"/>
                        </w:rPr>
                        <w:t xml:space="preserve">client’s presentation and any concerns </w:t>
                      </w:r>
                      <w:r w:rsidRPr="008B6546">
                        <w:rPr>
                          <w:rFonts w:cstheme="minorHAnsi"/>
                        </w:rPr>
                        <w:t xml:space="preserve">at </w:t>
                      </w:r>
                      <w:r>
                        <w:rPr>
                          <w:rFonts w:cstheme="minorHAnsi"/>
                        </w:rPr>
                        <w:t xml:space="preserve">the </w:t>
                      </w:r>
                      <w:r w:rsidRPr="008B6546">
                        <w:rPr>
                          <w:rFonts w:cstheme="minorHAnsi"/>
                        </w:rPr>
                        <w:t xml:space="preserve">earliest MDT session, either Complex Case Review meeting or </w:t>
                      </w:r>
                      <w:r>
                        <w:rPr>
                          <w:rFonts w:cstheme="minorHAnsi"/>
                        </w:rPr>
                        <w:t xml:space="preserve">an </w:t>
                      </w:r>
                      <w:r w:rsidRPr="008B6546">
                        <w:rPr>
                          <w:rFonts w:cstheme="minorHAnsi"/>
                        </w:rPr>
                        <w:t>individual MDT.</w:t>
                      </w:r>
                    </w:p>
                    <w:p w14:paraId="0C27CF7B" w14:textId="77777777" w:rsidR="009728B4" w:rsidRPr="007217CE" w:rsidRDefault="009728B4" w:rsidP="009728B4">
                      <w:pPr>
                        <w:rPr>
                          <w:rFonts w:ascii="Arial" w:hAnsi="Arial" w:cs="Arial"/>
                          <w:sz w:val="20"/>
                          <w:szCs w:val="20"/>
                        </w:rPr>
                      </w:pPr>
                    </w:p>
                  </w:txbxContent>
                </v:textbox>
                <w10:wrap type="tight" anchorx="margin"/>
              </v:shape>
            </w:pict>
          </mc:Fallback>
        </mc:AlternateContent>
      </w:r>
    </w:p>
    <w:p w14:paraId="61D82894" w14:textId="5248993F" w:rsidR="009728B4" w:rsidRDefault="009728B4" w:rsidP="009728B4">
      <w:r>
        <w:rPr>
          <w:noProof/>
        </w:rPr>
        <mc:AlternateContent>
          <mc:Choice Requires="wps">
            <w:drawing>
              <wp:anchor distT="45720" distB="45720" distL="114300" distR="114300" simplePos="0" relativeHeight="251667456" behindDoc="0" locked="0" layoutInCell="1" allowOverlap="1" wp14:anchorId="01589870" wp14:editId="0CCD4A78">
                <wp:simplePos x="0" y="0"/>
                <wp:positionH relativeFrom="margin">
                  <wp:posOffset>38100</wp:posOffset>
                </wp:positionH>
                <wp:positionV relativeFrom="paragraph">
                  <wp:posOffset>1307465</wp:posOffset>
                </wp:positionV>
                <wp:extent cx="5759450" cy="419100"/>
                <wp:effectExtent l="0" t="0" r="127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19100"/>
                        </a:xfrm>
                        <a:prstGeom prst="rect">
                          <a:avLst/>
                        </a:prstGeom>
                        <a:solidFill>
                          <a:srgbClr val="FFFFFF"/>
                        </a:solidFill>
                        <a:ln w="9525">
                          <a:solidFill>
                            <a:srgbClr val="000000"/>
                          </a:solidFill>
                          <a:miter lim="800000"/>
                          <a:headEnd/>
                          <a:tailEnd/>
                        </a:ln>
                      </wps:spPr>
                      <wps:txbx>
                        <w:txbxContent>
                          <w:p w14:paraId="72F3A0AE" w14:textId="77777777" w:rsidR="009728B4" w:rsidRDefault="009728B4" w:rsidP="009728B4">
                            <w:r>
                              <w:t xml:space="preserve"> Any clinical o</w:t>
                            </w:r>
                            <w:r w:rsidRPr="00B63665">
                              <w:t>utcome</w:t>
                            </w:r>
                            <w:r>
                              <w:t>s</w:t>
                            </w:r>
                            <w:r w:rsidRPr="00B63665">
                              <w:t xml:space="preserve"> to be reported in clinical notes.</w:t>
                            </w:r>
                          </w:p>
                          <w:p w14:paraId="07683A9C" w14:textId="77777777" w:rsidR="009728B4" w:rsidRDefault="009728B4" w:rsidP="009728B4"/>
                          <w:p w14:paraId="449D2ED7" w14:textId="77777777" w:rsidR="009728B4" w:rsidRDefault="009728B4" w:rsidP="009728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89870" id="_x0000_s1031" type="#_x0000_t202" style="position:absolute;margin-left:3pt;margin-top:102.95pt;width:453.5pt;height:3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">
                <v:textbox>
                  <w:txbxContent>
                    <w:p w14:paraId="72F3A0AE" w14:textId="77777777" w:rsidR="009728B4" w:rsidRDefault="009728B4" w:rsidP="009728B4">
                      <w:r>
                        <w:t xml:space="preserve"> Any clinical o</w:t>
                      </w:r>
                      <w:r w:rsidRPr="00B63665">
                        <w:t>utcome</w:t>
                      </w:r>
                      <w:r>
                        <w:t>s</w:t>
                      </w:r>
                      <w:r w:rsidRPr="00B63665">
                        <w:t xml:space="preserve"> to be reported in clinical notes.</w:t>
                      </w:r>
                    </w:p>
                    <w:p w14:paraId="07683A9C" w14:textId="77777777" w:rsidR="009728B4" w:rsidRDefault="009728B4" w:rsidP="009728B4"/>
                    <w:p w14:paraId="449D2ED7" w14:textId="77777777" w:rsidR="009728B4" w:rsidRDefault="009728B4" w:rsidP="009728B4"/>
                  </w:txbxContent>
                </v:textbox>
                <w10:wrap type="square" anchorx="margin"/>
              </v:shape>
            </w:pict>
          </mc:Fallback>
        </mc:AlternateContent>
      </w:r>
    </w:p>
    <w:p w14:paraId="3C999A05" w14:textId="1C8330A0" w:rsidR="009728B4" w:rsidRDefault="009728B4" w:rsidP="009728B4"/>
    <w:p w14:paraId="6BB68D00" w14:textId="03F76CAF" w:rsidR="009728B4" w:rsidRDefault="009728B4" w:rsidP="009728B4"/>
    <w:p w14:paraId="41459ED5" w14:textId="77777777" w:rsidR="009728B4" w:rsidRPr="0032416A" w:rsidRDefault="009728B4">
      <w:pPr>
        <w:rPr>
          <w:rFonts w:ascii="Arial" w:hAnsi="Arial" w:cs="Arial"/>
        </w:rPr>
      </w:pPr>
    </w:p>
    <w:sectPr w:rsidR="009728B4" w:rsidRPr="0032416A" w:rsidSect="0032416A">
      <w:pgSz w:w="11906" w:h="16838"/>
      <w:pgMar w:top="141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3BFD"/>
    <w:multiLevelType w:val="hybridMultilevel"/>
    <w:tmpl w:val="4B1A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10740"/>
    <w:multiLevelType w:val="hybridMultilevel"/>
    <w:tmpl w:val="80E8D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C45A9"/>
    <w:multiLevelType w:val="hybridMultilevel"/>
    <w:tmpl w:val="6918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42C2A"/>
    <w:multiLevelType w:val="hybridMultilevel"/>
    <w:tmpl w:val="EF4E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204538">
    <w:abstractNumId w:val="1"/>
  </w:num>
  <w:num w:numId="2" w16cid:durableId="703288345">
    <w:abstractNumId w:val="3"/>
  </w:num>
  <w:num w:numId="3" w16cid:durableId="1669866149">
    <w:abstractNumId w:val="2"/>
  </w:num>
  <w:num w:numId="4" w16cid:durableId="45182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6F"/>
    <w:rsid w:val="000054EB"/>
    <w:rsid w:val="000A1F6F"/>
    <w:rsid w:val="000C17AE"/>
    <w:rsid w:val="00146A0D"/>
    <w:rsid w:val="001B5FFE"/>
    <w:rsid w:val="002129D2"/>
    <w:rsid w:val="0032416A"/>
    <w:rsid w:val="004E3F05"/>
    <w:rsid w:val="00587454"/>
    <w:rsid w:val="00596F0B"/>
    <w:rsid w:val="005C6979"/>
    <w:rsid w:val="00604474"/>
    <w:rsid w:val="00740AD8"/>
    <w:rsid w:val="0078465C"/>
    <w:rsid w:val="007E2F42"/>
    <w:rsid w:val="008949D8"/>
    <w:rsid w:val="008C06A0"/>
    <w:rsid w:val="00952E91"/>
    <w:rsid w:val="009728B4"/>
    <w:rsid w:val="00990DF1"/>
    <w:rsid w:val="009F7832"/>
    <w:rsid w:val="00AF4E50"/>
    <w:rsid w:val="00B30413"/>
    <w:rsid w:val="00B541E8"/>
    <w:rsid w:val="00B74A54"/>
    <w:rsid w:val="00BB350B"/>
    <w:rsid w:val="00BB72D9"/>
    <w:rsid w:val="00C865EF"/>
    <w:rsid w:val="00D426E8"/>
    <w:rsid w:val="00D438CB"/>
    <w:rsid w:val="00E15077"/>
    <w:rsid w:val="00E772DF"/>
    <w:rsid w:val="00EC78D8"/>
    <w:rsid w:val="00EE12AC"/>
    <w:rsid w:val="00EF5EBA"/>
    <w:rsid w:val="00F13F8B"/>
    <w:rsid w:val="00F6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2578"/>
  <w15:chartTrackingRefBased/>
  <w15:docId w15:val="{7A82244B-F9E8-475F-B2EA-8DC3F6C1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CB"/>
    <w:pPr>
      <w:ind w:left="720"/>
      <w:contextualSpacing/>
    </w:pPr>
  </w:style>
  <w:style w:type="character" w:styleId="Hyperlink">
    <w:name w:val="Hyperlink"/>
    <w:basedOn w:val="DefaultParagraphFont"/>
    <w:uiPriority w:val="99"/>
    <w:unhideWhenUsed/>
    <w:rsid w:val="001B5FFE"/>
    <w:rPr>
      <w:color w:val="0000FF" w:themeColor="hyperlink"/>
      <w:u w:val="single"/>
    </w:rPr>
  </w:style>
  <w:style w:type="table" w:styleId="TableGrid">
    <w:name w:val="Table Grid"/>
    <w:basedOn w:val="TableNormal"/>
    <w:uiPriority w:val="59"/>
    <w:rsid w:val="001B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16A"/>
    <w:rPr>
      <w:color w:val="605E5C"/>
      <w:shd w:val="clear" w:color="auto" w:fill="E1DFDD"/>
    </w:rPr>
  </w:style>
  <w:style w:type="paragraph" w:styleId="NoSpacing">
    <w:name w:val="No Spacing"/>
    <w:link w:val="NoSpacingChar"/>
    <w:uiPriority w:val="1"/>
    <w:qFormat/>
    <w:rsid w:val="00B30413"/>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B30413"/>
    <w:rPr>
      <w:rFonts w:ascii="Arial" w:eastAsiaTheme="minorEastAsia"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14105">
      <w:bodyDiv w:val="1"/>
      <w:marLeft w:val="0"/>
      <w:marRight w:val="0"/>
      <w:marTop w:val="0"/>
      <w:marBottom w:val="0"/>
      <w:divBdr>
        <w:top w:val="none" w:sz="0" w:space="0" w:color="auto"/>
        <w:left w:val="none" w:sz="0" w:space="0" w:color="auto"/>
        <w:bottom w:val="none" w:sz="0" w:space="0" w:color="auto"/>
        <w:right w:val="none" w:sz="0" w:space="0" w:color="auto"/>
      </w:divBdr>
    </w:div>
    <w:div w:id="864637721">
      <w:bodyDiv w:val="1"/>
      <w:marLeft w:val="0"/>
      <w:marRight w:val="0"/>
      <w:marTop w:val="0"/>
      <w:marBottom w:val="0"/>
      <w:divBdr>
        <w:top w:val="none" w:sz="0" w:space="0" w:color="auto"/>
        <w:left w:val="none" w:sz="0" w:space="0" w:color="auto"/>
        <w:bottom w:val="none" w:sz="0" w:space="0" w:color="auto"/>
        <w:right w:val="none" w:sz="0" w:space="0" w:color="auto"/>
      </w:divBdr>
    </w:div>
    <w:div w:id="1237011516">
      <w:bodyDiv w:val="1"/>
      <w:marLeft w:val="0"/>
      <w:marRight w:val="0"/>
      <w:marTop w:val="0"/>
      <w:marBottom w:val="0"/>
      <w:divBdr>
        <w:top w:val="none" w:sz="0" w:space="0" w:color="auto"/>
        <w:left w:val="none" w:sz="0" w:space="0" w:color="auto"/>
        <w:bottom w:val="none" w:sz="0" w:space="0" w:color="auto"/>
        <w:right w:val="none" w:sz="0" w:space="0" w:color="auto"/>
      </w:divBdr>
    </w:div>
    <w:div w:id="19604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64" TargetMode="External"/><Relationship Id="rId13" Type="http://schemas.openxmlformats.org/officeDocument/2006/relationships/hyperlink" Target="mailto:hnyicb-voy.myhealthadmin@nhs.net" TargetMode="External"/><Relationship Id="rId18" Type="http://schemas.openxmlformats.org/officeDocument/2006/relationships/hyperlink" Target="mailto:oldschoolmedicalpractice@nhs.ne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admin.unityhealth@nhs.net" TargetMode="External"/><Relationship Id="rId7" Type="http://schemas.openxmlformats.org/officeDocument/2006/relationships/hyperlink" Target="https://www.nice.org.uk/guidance/CG115" TargetMode="External"/><Relationship Id="rId12" Type="http://schemas.openxmlformats.org/officeDocument/2006/relationships/hyperlink" Target="mailto:hnyicb-voy.priorysecretaries@nhs.net" TargetMode="External"/><Relationship Id="rId17" Type="http://schemas.openxmlformats.org/officeDocument/2006/relationships/hyperlink" Target="mailto:hnyicb-voy.empsecretary@nh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tonsurgery.reception@nhs.net" TargetMode="External"/><Relationship Id="rId20" Type="http://schemas.openxmlformats.org/officeDocument/2006/relationships/hyperlink" Target="mailto:hnyicb-voy.jorvikmedicalpractice@nh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nyicb-voy.pmg-patientrecords@nhs.net"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Haxbygroup.york@nhs.net" TargetMode="External"/><Relationship Id="rId23" Type="http://schemas.openxmlformats.org/officeDocument/2006/relationships/image" Target="media/image1.jpeg"/><Relationship Id="rId10" Type="http://schemas.openxmlformats.org/officeDocument/2006/relationships/hyperlink" Target="https://elearning.rcgp.org.uk/course/info.php?id=119" TargetMode="External"/><Relationship Id="rId19" Type="http://schemas.openxmlformats.org/officeDocument/2006/relationships/hyperlink" Target="mailto:hnyicb-voy.yorkmedicalreception@nhs.net" TargetMode="External"/><Relationship Id="rId4" Type="http://schemas.openxmlformats.org/officeDocument/2006/relationships/styles" Target="styles.xml"/><Relationship Id="rId9" Type="http://schemas.openxmlformats.org/officeDocument/2006/relationships/hyperlink" Target="https://elearning.rcgp.org.uk/course/info.php?id=130" TargetMode="External"/><Relationship Id="rId14" Type="http://schemas.openxmlformats.org/officeDocument/2006/relationships/hyperlink" Target="mailto:hnyicb-voy.reception.pgp@nhs.net" TargetMode="External"/><Relationship Id="rId22" Type="http://schemas.openxmlformats.org/officeDocument/2006/relationships/hyperlink" Target="mailto:York-info@changingliv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81E03B69CC94FBF435A9B5219E7C2" ma:contentTypeVersion="18" ma:contentTypeDescription="Create a new document." ma:contentTypeScope="" ma:versionID="79862e3a5557ac81c7e6c5a384a3297d">
  <xsd:schema xmlns:xsd="http://www.w3.org/2001/XMLSchema" xmlns:xs="http://www.w3.org/2001/XMLSchema" xmlns:p="http://schemas.microsoft.com/office/2006/metadata/properties" xmlns:ns2="edb2ea73-1b27-4d67-b9c3-33a181ff88c0" xmlns:ns3="0180a92c-96e2-4292-b891-c8210601c85b" targetNamespace="http://schemas.microsoft.com/office/2006/metadata/properties" ma:root="true" ma:fieldsID="e432b4def8d4d9e96f17e2b594bdb67c" ns2:_="" ns3:_="">
    <xsd:import namespace="edb2ea73-1b27-4d67-b9c3-33a181ff88c0"/>
    <xsd:import namespace="0180a92c-96e2-4292-b891-c8210601c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ea73-1b27-4d67-b9c3-33a181ff8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a0b30a-0f59-4595-a0b2-18761ab56fb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80a92c-96e2-4292-b891-c8210601c8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6290a4c-cc21-4458-afb6-400a560e787d}" ma:internalName="TaxCatchAll" ma:showField="CatchAllData" ma:web="0180a92c-96e2-4292-b891-c8210601c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DF28E-7477-4EE8-891F-B8FBD462D0C2}">
  <ds:schemaRefs>
    <ds:schemaRef ds:uri="http://schemas.microsoft.com/sharepoint/v3/contenttype/forms"/>
  </ds:schemaRefs>
</ds:datastoreItem>
</file>

<file path=customXml/itemProps2.xml><?xml version="1.0" encoding="utf-8"?>
<ds:datastoreItem xmlns:ds="http://schemas.openxmlformats.org/officeDocument/2006/customXml" ds:itemID="{2F69C9F0-2A4E-4B25-8E4A-E7EF9B8ED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2ea73-1b27-4d67-b9c3-33a181ff88c0"/>
    <ds:schemaRef ds:uri="0180a92c-96e2-4292-b891-c8210601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1288</Words>
  <Characters>7343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Peter (NHS HUMBER AND NORTH YORKSHIRE ICB - 03Q)</dc:creator>
  <cp:keywords/>
  <dc:description/>
  <cp:lastModifiedBy>PEMBERTON, Kelly (NHS HUMBER AND NORTH YORKSHIRE ICB - 03Q)</cp:lastModifiedBy>
  <cp:revision>2</cp:revision>
  <dcterms:created xsi:type="dcterms:W3CDTF">2023-10-24T10:14:00Z</dcterms:created>
  <dcterms:modified xsi:type="dcterms:W3CDTF">2023-10-24T10:14:00Z</dcterms:modified>
</cp:coreProperties>
</file>