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64CD" w14:textId="77777777" w:rsidR="00BC5494" w:rsidRDefault="00B33721">
      <w:r>
        <w:t>Training for care homes</w:t>
      </w:r>
    </w:p>
    <w:p w14:paraId="475B00E9" w14:textId="77777777" w:rsidR="00B33721" w:rsidRDefault="00B33721">
      <w:r>
        <w:t>MUST Training</w:t>
      </w:r>
      <w:r w:rsidR="00C55A46">
        <w:t xml:space="preserve"> and supporting with nutrition</w:t>
      </w:r>
    </w:p>
    <w:p w14:paraId="093ECEFA" w14:textId="77777777" w:rsidR="00B33721" w:rsidRDefault="00B33721">
      <w:hyperlink r:id="rId4" w:history="1">
        <w:r>
          <w:rPr>
            <w:rStyle w:val="Hyperlink"/>
          </w:rPr>
          <w:t>Care Home Staff – Malnutrition and Food First (rdash.nhs.uk)</w:t>
        </w:r>
      </w:hyperlink>
    </w:p>
    <w:p w14:paraId="4997089D" w14:textId="77777777" w:rsidR="00B33721" w:rsidRDefault="00A24F39">
      <w:hyperlink r:id="rId5" w:history="1">
        <w:r w:rsidR="00B33721">
          <w:rPr>
            <w:rStyle w:val="Hyperlink"/>
          </w:rPr>
          <w:t xml:space="preserve">Malnutrition and </w:t>
        </w:r>
        <w:proofErr w:type="gramStart"/>
        <w:r w:rsidR="00B33721">
          <w:rPr>
            <w:rStyle w:val="Hyperlink"/>
          </w:rPr>
          <w:t>Dehydration :</w:t>
        </w:r>
        <w:proofErr w:type="gramEnd"/>
        <w:r w:rsidR="00B33721">
          <w:rPr>
            <w:rStyle w:val="Hyperlink"/>
          </w:rPr>
          <w:t xml:space="preserve"> </w:t>
        </w:r>
        <w:proofErr w:type="spellStart"/>
        <w:r w:rsidR="00B33721">
          <w:rPr>
            <w:rStyle w:val="Hyperlink"/>
          </w:rPr>
          <w:t>Reactto</w:t>
        </w:r>
        <w:proofErr w:type="spellEnd"/>
      </w:hyperlink>
    </w:p>
    <w:p w14:paraId="423246ED" w14:textId="77777777" w:rsidR="0086210E" w:rsidRDefault="0086210E">
      <w:r>
        <w:t>Hydration</w:t>
      </w:r>
    </w:p>
    <w:p w14:paraId="1DD7CE69" w14:textId="77777777" w:rsidR="0086210E" w:rsidRDefault="00A24F39">
      <w:hyperlink r:id="rId6" w:anchor="resource" w:history="1">
        <w:r w:rsidR="0086210E">
          <w:rPr>
            <w:rStyle w:val="Hyperlink"/>
          </w:rPr>
          <w:t>I-Hydrate | University of West London (uwl.ac.uk)</w:t>
        </w:r>
      </w:hyperlink>
    </w:p>
    <w:p w14:paraId="7B166397" w14:textId="77777777" w:rsidR="0086210E" w:rsidRDefault="00A24F39">
      <w:hyperlink r:id="rId7" w:history="1">
        <w:r w:rsidR="0086210E">
          <w:rPr>
            <w:rStyle w:val="Hyperlink"/>
          </w:rPr>
          <w:t>Hydration at Home (wessexahsn.org.uk)</w:t>
        </w:r>
      </w:hyperlink>
    </w:p>
    <w:p w14:paraId="24F782B5" w14:textId="77777777" w:rsidR="0041538C" w:rsidRDefault="00A24F39">
      <w:hyperlink r:id="rId8" w:history="1">
        <w:r w:rsidR="0041538C">
          <w:rPr>
            <w:rStyle w:val="Hyperlink"/>
          </w:rPr>
          <w:t>GULP DEHYDRATION RISK SCREENING TOOL.pdf (lscft.nhs.uk)</w:t>
        </w:r>
      </w:hyperlink>
    </w:p>
    <w:p w14:paraId="465E0E21" w14:textId="77777777" w:rsidR="0041538C" w:rsidRDefault="00A24F39">
      <w:hyperlink r:id="rId9" w:history="1">
        <w:r w:rsidR="0041538C">
          <w:rPr>
            <w:rStyle w:val="Hyperlink"/>
          </w:rPr>
          <w:t>Lancashire and South Cumbria NHS Foundation Trust | GULP Assessment (lscft.nhs.uk)</w:t>
        </w:r>
      </w:hyperlink>
    </w:p>
    <w:p w14:paraId="2150E08E" w14:textId="77777777" w:rsidR="00B33721" w:rsidRDefault="00B33721">
      <w:r>
        <w:t>Catering training</w:t>
      </w:r>
    </w:p>
    <w:p w14:paraId="36C375E3" w14:textId="77777777" w:rsidR="00B33721" w:rsidRDefault="00A24F39">
      <w:hyperlink r:id="rId10" w:history="1">
        <w:r w:rsidR="00B33721">
          <w:rPr>
            <w:rStyle w:val="Hyperlink"/>
          </w:rPr>
          <w:t xml:space="preserve">React To Red: Pressure Ulcer </w:t>
        </w:r>
        <w:proofErr w:type="gramStart"/>
        <w:r w:rsidR="00B33721">
          <w:rPr>
            <w:rStyle w:val="Hyperlink"/>
          </w:rPr>
          <w:t>Prevention :</w:t>
        </w:r>
        <w:proofErr w:type="gramEnd"/>
        <w:r w:rsidR="00B33721">
          <w:rPr>
            <w:rStyle w:val="Hyperlink"/>
          </w:rPr>
          <w:t xml:space="preserve"> Training resources</w:t>
        </w:r>
      </w:hyperlink>
    </w:p>
    <w:sectPr w:rsidR="00B3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21"/>
    <w:rsid w:val="0041538C"/>
    <w:rsid w:val="0086210E"/>
    <w:rsid w:val="00A24F39"/>
    <w:rsid w:val="00B33721"/>
    <w:rsid w:val="00BC5494"/>
    <w:rsid w:val="00C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F14C"/>
  <w15:docId w15:val="{E3057C58-CFB8-4105-87E1-AB0D1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ft.nhs.uk/media/Publications/Hydration%20in%20Care%20Homes/GULP%20Assessment/GULP%20DEHYDRATION%20RISK%20SCREENING%20TOO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ssexahsn.org.uk/projects/204/hydration-at-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l.ac.uk/research/research-centres/richard-wells-centre/i-hydr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actto.co.uk/resources/malnutrition-and-dehydration/" TargetMode="External"/><Relationship Id="rId10" Type="http://schemas.openxmlformats.org/officeDocument/2006/relationships/hyperlink" Target="https://www.reactto.co.uk/resources/react-to-red/" TargetMode="External"/><Relationship Id="rId4" Type="http://schemas.openxmlformats.org/officeDocument/2006/relationships/hyperlink" Target="https://malnutritionandfoodfirst.rdash.nhs.uk/courses/care-home-staff/" TargetMode="External"/><Relationship Id="rId9" Type="http://schemas.openxmlformats.org/officeDocument/2006/relationships/hyperlink" Target="https://www.lscft.nhs.uk/hydration-gu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Sumpter, Nicola</dc:creator>
  <cp:lastModifiedBy>VARO, Sam (NHS VALE OF YORK CCG)</cp:lastModifiedBy>
  <cp:revision>2</cp:revision>
  <dcterms:created xsi:type="dcterms:W3CDTF">2022-01-14T14:16:00Z</dcterms:created>
  <dcterms:modified xsi:type="dcterms:W3CDTF">2022-01-14T14:16:00Z</dcterms:modified>
</cp:coreProperties>
</file>