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2D" w:rsidRDefault="00606D2D" w:rsidP="00606D2D">
      <w:pPr>
        <w:rPr>
          <w:rFonts w:ascii="Arial" w:hAnsi="Arial" w:cs="Arial"/>
          <w:b/>
          <w:bCs/>
          <w:color w:val="FF0000"/>
          <w:sz w:val="72"/>
          <w:szCs w:val="72"/>
        </w:rPr>
      </w:pPr>
      <w:r>
        <w:rPr>
          <w:rFonts w:ascii="Arial" w:hAnsi="Arial" w:cs="Arial"/>
          <w:b/>
          <w:bCs/>
          <w:color w:val="FF0000"/>
          <w:sz w:val="72"/>
          <w:szCs w:val="72"/>
          <w:lang w:eastAsia="en-GB"/>
        </w:rPr>
        <w:t>COVID-19 update</w:t>
      </w:r>
    </w:p>
    <w:p w:rsidR="00606D2D" w:rsidRDefault="00606D2D" w:rsidP="00606D2D">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10 June 2020</w:t>
      </w:r>
    </w:p>
    <w:p w:rsidR="00606D2D" w:rsidRDefault="00606D2D" w:rsidP="00606D2D">
      <w:pPr>
        <w:jc w:val="right"/>
        <w:rPr>
          <w:rFonts w:ascii="Arial" w:hAnsi="Arial" w:cs="Arial"/>
          <w:color w:val="FF0000"/>
          <w:sz w:val="12"/>
          <w:szCs w:val="12"/>
        </w:rPr>
      </w:pPr>
    </w:p>
    <w:p w:rsidR="00606D2D" w:rsidRDefault="00606D2D" w:rsidP="00606D2D">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606D2D" w:rsidRDefault="00606D2D" w:rsidP="00606D2D">
      <w:pPr>
        <w:rPr>
          <w:rFonts w:ascii="Arial" w:hAnsi="Arial" w:cs="Arial"/>
          <w:color w:val="FF0000"/>
          <w:sz w:val="12"/>
          <w:szCs w:val="12"/>
          <w:lang w:eastAsia="en-GB"/>
        </w:rPr>
      </w:pPr>
    </w:p>
    <w:p w:rsidR="00606D2D" w:rsidRDefault="00606D2D" w:rsidP="00606D2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COVID-19 web page</w:t>
      </w:r>
    </w:p>
    <w:p w:rsidR="00606D2D" w:rsidRDefault="00606D2D" w:rsidP="00606D2D">
      <w:pPr>
        <w:pStyle w:val="ListParagraph"/>
        <w:numPr>
          <w:ilvl w:val="0"/>
          <w:numId w:val="1"/>
        </w:numPr>
        <w:spacing w:line="276" w:lineRule="auto"/>
        <w:rPr>
          <w:rFonts w:ascii="Arial" w:hAnsi="Arial" w:cs="Arial"/>
          <w:color w:val="FF0000"/>
          <w:sz w:val="28"/>
          <w:szCs w:val="28"/>
        </w:rPr>
      </w:pPr>
      <w:r>
        <w:rPr>
          <w:rFonts w:ascii="Arial" w:hAnsi="Arial" w:cs="Arial"/>
          <w:color w:val="FF0000"/>
          <w:sz w:val="28"/>
          <w:szCs w:val="28"/>
        </w:rPr>
        <w:t>National resources to support children and young people with type 1 diabetes</w:t>
      </w:r>
    </w:p>
    <w:p w:rsidR="00606D2D" w:rsidRDefault="00606D2D" w:rsidP="00606D2D">
      <w:pPr>
        <w:rPr>
          <w:rFonts w:ascii="Arial" w:hAnsi="Arial" w:cs="Arial"/>
          <w:color w:val="000000"/>
          <w:sz w:val="24"/>
          <w:szCs w:val="24"/>
          <w:lang w:eastAsia="en-GB"/>
        </w:rPr>
      </w:pPr>
    </w:p>
    <w:p w:rsidR="00606D2D" w:rsidRDefault="00606D2D" w:rsidP="00606D2D">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606D2D" w:rsidRDefault="00606D2D" w:rsidP="00606D2D">
      <w:pPr>
        <w:rPr>
          <w:rFonts w:ascii="Arial" w:hAnsi="Arial" w:cs="Arial"/>
          <w:color w:val="000000"/>
          <w:sz w:val="12"/>
          <w:szCs w:val="12"/>
          <w:lang w:eastAsia="en-GB"/>
        </w:rPr>
      </w:pPr>
    </w:p>
    <w:p w:rsidR="00606D2D" w:rsidRDefault="00606D2D" w:rsidP="00606D2D">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606D2D" w:rsidRDefault="00606D2D" w:rsidP="00606D2D">
      <w:pPr>
        <w:rPr>
          <w:rFonts w:ascii="Arial" w:hAnsi="Arial" w:cs="Arial"/>
          <w:color w:val="000000"/>
          <w:sz w:val="12"/>
          <w:szCs w:val="12"/>
          <w:lang w:eastAsia="en-GB"/>
        </w:rPr>
      </w:pPr>
    </w:p>
    <w:p w:rsidR="00606D2D" w:rsidRDefault="00606D2D" w:rsidP="00606D2D">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606D2D" w:rsidRDefault="00606D2D" w:rsidP="00606D2D">
      <w:pPr>
        <w:rPr>
          <w:rFonts w:ascii="Arial" w:hAnsi="Arial" w:cs="Arial"/>
          <w:color w:val="FF0000"/>
          <w:sz w:val="12"/>
          <w:szCs w:val="12"/>
          <w:lang w:eastAsia="en-GB"/>
        </w:rPr>
      </w:pPr>
    </w:p>
    <w:p w:rsidR="00606D2D" w:rsidRDefault="00606D2D" w:rsidP="00606D2D">
      <w:pPr>
        <w:rPr>
          <w:rFonts w:ascii="Arial" w:hAnsi="Arial" w:cs="Arial"/>
          <w:b/>
          <w:bCs/>
          <w:color w:val="FF0000"/>
          <w:sz w:val="36"/>
          <w:szCs w:val="36"/>
          <w:lang w:eastAsia="en-GB"/>
        </w:rPr>
      </w:pPr>
      <w:r>
        <w:rPr>
          <w:rFonts w:ascii="Arial" w:hAnsi="Arial" w:cs="Arial"/>
          <w:b/>
          <w:bCs/>
          <w:color w:val="FF0000"/>
          <w:sz w:val="36"/>
          <w:szCs w:val="36"/>
          <w:lang w:eastAsia="en-GB"/>
        </w:rPr>
        <w:t>Updates to the COVID-19 web page</w:t>
      </w:r>
    </w:p>
    <w:p w:rsidR="00606D2D" w:rsidRDefault="00606D2D" w:rsidP="00606D2D">
      <w:pPr>
        <w:rPr>
          <w:rFonts w:ascii="Arial" w:hAnsi="Arial" w:cs="Arial"/>
          <w:color w:val="000000"/>
          <w:sz w:val="12"/>
          <w:szCs w:val="12"/>
          <w:lang w:eastAsia="en-GB"/>
        </w:rPr>
      </w:pPr>
    </w:p>
    <w:p w:rsidR="00606D2D" w:rsidRDefault="00606D2D" w:rsidP="00606D2D">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606D2D" w:rsidRDefault="00606D2D" w:rsidP="00606D2D">
      <w:pPr>
        <w:shd w:val="clear" w:color="auto" w:fill="FFFFFF"/>
        <w:rPr>
          <w:rFonts w:ascii="Arial" w:hAnsi="Arial" w:cs="Arial"/>
          <w:color w:val="000000"/>
          <w:sz w:val="12"/>
          <w:szCs w:val="12"/>
          <w:lang w:eastAsia="en-GB"/>
        </w:rPr>
      </w:pPr>
    </w:p>
    <w:p w:rsidR="00606D2D" w:rsidRDefault="00606D2D" w:rsidP="00606D2D">
      <w:pPr>
        <w:shd w:val="clear" w:color="auto" w:fill="FFFFFF"/>
        <w:rPr>
          <w:rFonts w:ascii="Arial" w:hAnsi="Arial" w:cs="Arial"/>
          <w:color w:val="0070C0"/>
          <w:sz w:val="24"/>
          <w:szCs w:val="24"/>
          <w:u w:val="single"/>
          <w:lang w:eastAsia="en-GB"/>
        </w:rPr>
      </w:pPr>
      <w:hyperlink r:id="rId7" w:history="1">
        <w:proofErr w:type="spellStart"/>
        <w:r>
          <w:rPr>
            <w:rStyle w:val="Hyperlink"/>
            <w:rFonts w:ascii="Arial" w:hAnsi="Arial" w:cs="Arial"/>
            <w:color w:val="0070C0"/>
            <w:sz w:val="24"/>
            <w:szCs w:val="24"/>
            <w:lang w:eastAsia="en-GB"/>
          </w:rPr>
          <w:t>DigiBete</w:t>
        </w:r>
        <w:proofErr w:type="spellEnd"/>
        <w:r>
          <w:rPr>
            <w:rStyle w:val="Hyperlink"/>
            <w:rFonts w:ascii="Arial" w:hAnsi="Arial" w:cs="Arial"/>
            <w:color w:val="0070C0"/>
            <w:sz w:val="24"/>
            <w:szCs w:val="24"/>
            <w:lang w:eastAsia="en-GB"/>
          </w:rPr>
          <w:t xml:space="preserve"> – FAQs and promo materials</w:t>
        </w:r>
      </w:hyperlink>
      <w:r>
        <w:rPr>
          <w:rFonts w:ascii="Arial" w:hAnsi="Arial" w:cs="Arial"/>
          <w:color w:val="0070C0"/>
          <w:sz w:val="24"/>
          <w:szCs w:val="24"/>
          <w:u w:val="single"/>
          <w:lang w:eastAsia="en-GB"/>
        </w:rPr>
        <w:t> </w:t>
      </w:r>
    </w:p>
    <w:p w:rsidR="00606D2D" w:rsidRDefault="00606D2D" w:rsidP="00606D2D">
      <w:pPr>
        <w:shd w:val="clear" w:color="auto" w:fill="FFFFFF"/>
        <w:rPr>
          <w:rFonts w:ascii="Arial" w:hAnsi="Arial" w:cs="Arial"/>
          <w:color w:val="231F20"/>
          <w:sz w:val="24"/>
          <w:szCs w:val="24"/>
          <w:lang w:eastAsia="en-GB"/>
        </w:rPr>
      </w:pPr>
      <w:hyperlink r:id="rId8" w:history="1">
        <w:r>
          <w:rPr>
            <w:rStyle w:val="Hyperlink"/>
            <w:rFonts w:ascii="Arial" w:hAnsi="Arial" w:cs="Arial"/>
            <w:color w:val="0070C0"/>
            <w:sz w:val="24"/>
            <w:szCs w:val="24"/>
            <w:lang w:eastAsia="en-GB"/>
          </w:rPr>
          <w:t>MyType1Diabetes – FAQs and promo materials</w:t>
        </w:r>
      </w:hyperlink>
      <w:r>
        <w:rPr>
          <w:rFonts w:ascii="Arial" w:hAnsi="Arial" w:cs="Arial"/>
          <w:color w:val="0070C0"/>
          <w:sz w:val="24"/>
          <w:szCs w:val="24"/>
          <w:lang w:eastAsia="en-GB"/>
        </w:rPr>
        <w:t> </w:t>
      </w:r>
    </w:p>
    <w:p w:rsidR="00606D2D" w:rsidRDefault="00606D2D" w:rsidP="00606D2D">
      <w:pPr>
        <w:rPr>
          <w:rFonts w:ascii="Arial" w:hAnsi="Arial" w:cs="Arial"/>
          <w:b/>
          <w:bCs/>
          <w:color w:val="FF0000"/>
          <w:sz w:val="36"/>
          <w:szCs w:val="36"/>
          <w:lang w:eastAsia="en-GB"/>
        </w:rPr>
      </w:pPr>
    </w:p>
    <w:p w:rsidR="00606D2D" w:rsidRDefault="00606D2D" w:rsidP="00606D2D">
      <w:pPr>
        <w:rPr>
          <w:rFonts w:ascii="Arial" w:hAnsi="Arial" w:cs="Arial"/>
          <w:b/>
          <w:bCs/>
          <w:color w:val="FF0000"/>
          <w:sz w:val="36"/>
          <w:szCs w:val="36"/>
        </w:rPr>
      </w:pPr>
      <w:r>
        <w:rPr>
          <w:rFonts w:ascii="Arial" w:hAnsi="Arial" w:cs="Arial"/>
          <w:b/>
          <w:bCs/>
          <w:color w:val="FF0000"/>
          <w:sz w:val="36"/>
          <w:szCs w:val="36"/>
        </w:rPr>
        <w:t>National resources to support children and young people with type 1 diabetes</w:t>
      </w:r>
    </w:p>
    <w:p w:rsidR="00606D2D" w:rsidRDefault="00606D2D" w:rsidP="00606D2D">
      <w:pPr>
        <w:rPr>
          <w:rFonts w:ascii="Arial" w:hAnsi="Arial" w:cs="Arial"/>
          <w:color w:val="000000"/>
          <w:sz w:val="12"/>
          <w:szCs w:val="12"/>
        </w:rPr>
      </w:pPr>
    </w:p>
    <w:p w:rsidR="00606D2D" w:rsidRDefault="00606D2D" w:rsidP="00606D2D">
      <w:pPr>
        <w:rPr>
          <w:rFonts w:ascii="Arial" w:hAnsi="Arial" w:cs="Arial"/>
          <w:sz w:val="24"/>
          <w:szCs w:val="24"/>
        </w:rPr>
      </w:pPr>
      <w:r>
        <w:rPr>
          <w:rFonts w:ascii="Arial" w:hAnsi="Arial" w:cs="Arial"/>
          <w:sz w:val="24"/>
          <w:szCs w:val="24"/>
        </w:rPr>
        <w:t xml:space="preserve">Please be aware there is now an additional online national resource to support children and young people with type 1 diabetes, and their families, in managing their diabetes at home with the support of local diabetic care teams. </w:t>
      </w:r>
    </w:p>
    <w:p w:rsidR="00606D2D" w:rsidRDefault="00606D2D" w:rsidP="00606D2D">
      <w:pPr>
        <w:rPr>
          <w:rFonts w:ascii="Arial" w:hAnsi="Arial" w:cs="Arial"/>
          <w:sz w:val="12"/>
          <w:szCs w:val="12"/>
        </w:rPr>
      </w:pPr>
    </w:p>
    <w:p w:rsidR="00606D2D" w:rsidRDefault="00606D2D" w:rsidP="00606D2D">
      <w:pPr>
        <w:rPr>
          <w:rFonts w:ascii="Arial" w:hAnsi="Arial" w:cs="Arial"/>
          <w:sz w:val="24"/>
          <w:szCs w:val="24"/>
        </w:rPr>
      </w:pPr>
      <w:r>
        <w:rPr>
          <w:rFonts w:ascii="Arial" w:hAnsi="Arial" w:cs="Arial"/>
          <w:sz w:val="24"/>
          <w:szCs w:val="24"/>
        </w:rPr>
        <w:lastRenderedPageBreak/>
        <w:t xml:space="preserve">There are FAQs and a template letter (see the links above) which we would ask if you send to your patients to make sure they are aware of this resource. Paediatric diabetic care teams are also aware of this support offer and asked to contact their patients too. We hope this will provide </w:t>
      </w:r>
      <w:proofErr w:type="gramStart"/>
      <w:r>
        <w:rPr>
          <w:rFonts w:ascii="Arial" w:hAnsi="Arial" w:cs="Arial"/>
          <w:sz w:val="24"/>
          <w:szCs w:val="24"/>
        </w:rPr>
        <w:t>an</w:t>
      </w:r>
      <w:proofErr w:type="gramEnd"/>
      <w:r>
        <w:rPr>
          <w:rFonts w:ascii="Arial" w:hAnsi="Arial" w:cs="Arial"/>
          <w:sz w:val="24"/>
          <w:szCs w:val="24"/>
        </w:rPr>
        <w:t xml:space="preserve"> helpful remote support tool for your patients and practice teams.</w:t>
      </w:r>
    </w:p>
    <w:p w:rsidR="007E000D" w:rsidRDefault="00606D2D">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2D"/>
    <w:rsid w:val="00196207"/>
    <w:rsid w:val="00606D2D"/>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6D2D"/>
    <w:rPr>
      <w:color w:val="0000FF"/>
      <w:u w:val="single"/>
    </w:rPr>
  </w:style>
  <w:style w:type="paragraph" w:styleId="ListParagraph">
    <w:name w:val="List Paragraph"/>
    <w:basedOn w:val="Normal"/>
    <w:uiPriority w:val="34"/>
    <w:qFormat/>
    <w:rsid w:val="00606D2D"/>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6D2D"/>
    <w:rPr>
      <w:color w:val="0000FF"/>
      <w:u w:val="single"/>
    </w:rPr>
  </w:style>
  <w:style w:type="paragraph" w:styleId="ListParagraph">
    <w:name w:val="List Paragraph"/>
    <w:basedOn w:val="Normal"/>
    <w:uiPriority w:val="34"/>
    <w:qFormat/>
    <w:rsid w:val="00606D2D"/>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4055&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4056&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2020-06-11T10:18:00Z</dcterms:created>
  <dcterms:modified xsi:type="dcterms:W3CDTF">2020-06-11T10:18:00Z</dcterms:modified>
</cp:coreProperties>
</file>