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928" w14:textId="32C645BD" w:rsidR="0062344C" w:rsidRDefault="00606E00" w:rsidP="00C81300">
      <w:bookmarkStart w:id="0" w:name="_GoBack"/>
      <w:bookmarkEnd w:id="0"/>
      <w:r w:rsidRPr="00A5723B">
        <w:rPr>
          <w:noProof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24AA3E07" wp14:editId="3D74A53B">
            <wp:simplePos x="0" y="0"/>
            <wp:positionH relativeFrom="column">
              <wp:posOffset>34290</wp:posOffset>
            </wp:positionH>
            <wp:positionV relativeFrom="paragraph">
              <wp:posOffset>192405</wp:posOffset>
            </wp:positionV>
            <wp:extent cx="1550670" cy="439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44C" w:rsidRPr="00A5723B">
        <w:rPr>
          <w:noProof/>
          <w:lang w:val="en-GB" w:eastAsia="en-GB"/>
        </w:rPr>
        <w:drawing>
          <wp:anchor distT="36576" distB="36576" distL="36576" distR="36576" simplePos="0" relativeHeight="251661312" behindDoc="0" locked="0" layoutInCell="1" allowOverlap="1" wp14:anchorId="23F57EF9" wp14:editId="5C769235">
            <wp:simplePos x="0" y="0"/>
            <wp:positionH relativeFrom="column">
              <wp:posOffset>5658485</wp:posOffset>
            </wp:positionH>
            <wp:positionV relativeFrom="paragraph">
              <wp:posOffset>-54280</wp:posOffset>
            </wp:positionV>
            <wp:extent cx="972518" cy="1119808"/>
            <wp:effectExtent l="0" t="0" r="0" b="5080"/>
            <wp:wrapNone/>
            <wp:docPr id="2" name="Picture 2" descr="CHICO main trial_Polarbear_Nov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CO main trial_Polarbear_Nov 2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18" cy="11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FEA0" w14:textId="18253A2E" w:rsidR="00C81300" w:rsidRDefault="00503E13" w:rsidP="00B11D49">
      <w:pPr>
        <w:pStyle w:val="Title"/>
        <w:spacing w:after="0"/>
        <w:ind w:left="74" w:right="74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 xml:space="preserve">GP </w:t>
      </w:r>
      <w:r w:rsidR="00FF6247">
        <w:rPr>
          <w:rFonts w:asciiTheme="minorHAnsi" w:hAnsiTheme="minorHAnsi"/>
          <w:sz w:val="36"/>
        </w:rPr>
        <w:t>Practice</w:t>
      </w:r>
      <w:r w:rsidR="00B55230" w:rsidRPr="00A5723B">
        <w:rPr>
          <w:rFonts w:asciiTheme="minorHAnsi" w:hAnsiTheme="minorHAnsi"/>
          <w:sz w:val="36"/>
        </w:rPr>
        <w:t xml:space="preserve"> </w:t>
      </w:r>
    </w:p>
    <w:p w14:paraId="3F64DAEA" w14:textId="4030FF7D" w:rsidR="00F12C31" w:rsidRPr="00A5723B" w:rsidRDefault="00B55230" w:rsidP="00B11D49">
      <w:pPr>
        <w:pStyle w:val="Title"/>
        <w:spacing w:after="0"/>
        <w:ind w:left="74" w:right="74"/>
        <w:rPr>
          <w:rFonts w:asciiTheme="minorHAnsi" w:hAnsiTheme="minorHAnsi"/>
          <w:sz w:val="36"/>
        </w:rPr>
      </w:pPr>
      <w:r w:rsidRPr="00A5723B">
        <w:rPr>
          <w:rFonts w:asciiTheme="minorHAnsi" w:hAnsiTheme="minorHAnsi"/>
          <w:sz w:val="36"/>
        </w:rPr>
        <w:t>Expression of Interest Form</w:t>
      </w:r>
    </w:p>
    <w:p w14:paraId="45B44ADE" w14:textId="7F67F6C4" w:rsidR="00A5723B" w:rsidRPr="0062344C" w:rsidRDefault="00FF6247" w:rsidP="00B11D49">
      <w:pPr>
        <w:pStyle w:val="Heading1"/>
        <w:numPr>
          <w:ilvl w:val="0"/>
          <w:numId w:val="2"/>
        </w:numPr>
        <w:spacing w:before="240" w:after="240"/>
        <w:ind w:left="368" w:hanging="357"/>
        <w:rPr>
          <w:color w:val="7030A0"/>
        </w:rPr>
      </w:pPr>
      <w:r>
        <w:rPr>
          <w:color w:val="7030A0"/>
        </w:rPr>
        <w:t>Practice</w:t>
      </w:r>
      <w:r w:rsidR="00B55230" w:rsidRPr="0062344C">
        <w:rPr>
          <w:color w:val="7030A0"/>
        </w:rPr>
        <w:t xml:space="preserve"> Details</w:t>
      </w:r>
    </w:p>
    <w:tbl>
      <w:tblPr>
        <w:tblStyle w:val="TableGrid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  <w:tblDescription w:val="Business contact information"/>
      </w:tblPr>
      <w:tblGrid>
        <w:gridCol w:w="4626"/>
        <w:gridCol w:w="1591"/>
        <w:gridCol w:w="4799"/>
      </w:tblGrid>
      <w:tr w:rsidR="0062344C" w14:paraId="363CD3B7" w14:textId="03754D0A" w:rsidTr="0062344C">
        <w:tc>
          <w:tcPr>
            <w:tcW w:w="2100" w:type="pct"/>
          </w:tcPr>
          <w:p w14:paraId="6947768C" w14:textId="0BC0F597" w:rsidR="00193FBE" w:rsidRPr="007818F8" w:rsidRDefault="00193FBE" w:rsidP="00A5723B">
            <w:pPr>
              <w:pStyle w:val="Heading2"/>
              <w:spacing w:after="120"/>
              <w:ind w:left="74" w:right="74"/>
              <w:outlineLvl w:val="1"/>
              <w:rPr>
                <w:sz w:val="24"/>
                <w:szCs w:val="24"/>
              </w:rPr>
            </w:pPr>
            <w:r w:rsidRPr="007818F8">
              <w:rPr>
                <w:sz w:val="24"/>
                <w:szCs w:val="24"/>
              </w:rPr>
              <w:t>1.</w:t>
            </w:r>
            <w:r w:rsidR="00A5723B">
              <w:rPr>
                <w:sz w:val="24"/>
                <w:szCs w:val="24"/>
              </w:rPr>
              <w:t>1</w:t>
            </w:r>
            <w:r w:rsidR="003041A9">
              <w:rPr>
                <w:sz w:val="24"/>
                <w:szCs w:val="24"/>
              </w:rPr>
              <w:t>.</w:t>
            </w:r>
            <w:r w:rsidR="007818F8" w:rsidRPr="007818F8">
              <w:rPr>
                <w:sz w:val="24"/>
                <w:szCs w:val="24"/>
              </w:rPr>
              <w:tab/>
            </w:r>
            <w:r w:rsidRPr="007818F8">
              <w:rPr>
                <w:sz w:val="24"/>
                <w:szCs w:val="24"/>
              </w:rPr>
              <w:t xml:space="preserve">Name of </w:t>
            </w:r>
            <w:r w:rsidR="00FF6247">
              <w:rPr>
                <w:sz w:val="24"/>
                <w:szCs w:val="24"/>
              </w:rPr>
              <w:t>Practice</w:t>
            </w:r>
            <w:r w:rsidRPr="007818F8">
              <w:rPr>
                <w:sz w:val="24"/>
                <w:szCs w:val="24"/>
              </w:rPr>
              <w:t>:</w:t>
            </w:r>
          </w:p>
        </w:tc>
        <w:tc>
          <w:tcPr>
            <w:tcW w:w="2900" w:type="pct"/>
            <w:gridSpan w:val="2"/>
          </w:tcPr>
          <w:p w14:paraId="461928F6" w14:textId="6069E27D" w:rsidR="00193FBE" w:rsidRPr="000E0721" w:rsidRDefault="00193FBE" w:rsidP="000E0721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  <w:tr w:rsidR="009765D8" w14:paraId="6A86C300" w14:textId="77777777" w:rsidTr="0062344C">
        <w:tc>
          <w:tcPr>
            <w:tcW w:w="2100" w:type="pct"/>
          </w:tcPr>
          <w:p w14:paraId="33ED3533" w14:textId="41A8A180" w:rsidR="009765D8" w:rsidRPr="007818F8" w:rsidRDefault="009765D8" w:rsidP="009765D8">
            <w:pPr>
              <w:pStyle w:val="Heading2"/>
              <w:spacing w:after="120"/>
              <w:ind w:right="74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3041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="00FF6247">
              <w:rPr>
                <w:sz w:val="24"/>
                <w:szCs w:val="24"/>
              </w:rPr>
              <w:t>Practice</w:t>
            </w:r>
            <w:r>
              <w:rPr>
                <w:sz w:val="24"/>
                <w:szCs w:val="24"/>
              </w:rPr>
              <w:t xml:space="preserve"> Address:</w:t>
            </w:r>
          </w:p>
        </w:tc>
        <w:tc>
          <w:tcPr>
            <w:tcW w:w="2900" w:type="pct"/>
            <w:gridSpan w:val="2"/>
          </w:tcPr>
          <w:p w14:paraId="2E1EB15B" w14:textId="70C20FBC" w:rsidR="009765D8" w:rsidRPr="000E0721" w:rsidRDefault="009765D8" w:rsidP="004E4C00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  <w:tr w:rsidR="009765D8" w14:paraId="7458F501" w14:textId="4E454546" w:rsidTr="0062344C">
        <w:tc>
          <w:tcPr>
            <w:tcW w:w="2100" w:type="pct"/>
            <w:vMerge w:val="restart"/>
          </w:tcPr>
          <w:p w14:paraId="0130DF28" w14:textId="6C7D4837" w:rsidR="00BD2DB4" w:rsidRDefault="00BD2DB4" w:rsidP="00BD2DB4">
            <w:pPr>
              <w:pStyle w:val="Heading2"/>
              <w:numPr>
                <w:ilvl w:val="1"/>
                <w:numId w:val="4"/>
              </w:numPr>
              <w:spacing w:after="120"/>
              <w:ind w:right="74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Nominated practice champion:</w:t>
            </w:r>
          </w:p>
          <w:p w14:paraId="4AEDB53B" w14:textId="77777777" w:rsidR="00BD2DB4" w:rsidRPr="00386B4C" w:rsidRDefault="00BD2DB4" w:rsidP="00BD2DB4">
            <w:pPr>
              <w:pStyle w:val="Heading2"/>
              <w:spacing w:after="120"/>
              <w:ind w:left="719" w:right="74"/>
              <w:outlineLvl w:val="1"/>
              <w:rPr>
                <w:i/>
              </w:rPr>
            </w:pPr>
            <w:r>
              <w:tab/>
            </w:r>
            <w:r w:rsidRPr="00386B4C">
              <w:rPr>
                <w:i/>
              </w:rPr>
              <w:t>See practice champion responsibilities.</w:t>
            </w:r>
          </w:p>
          <w:p w14:paraId="47A88DE1" w14:textId="56B88E1D" w:rsidR="009765D8" w:rsidRPr="00BD2DB4" w:rsidRDefault="009765D8" w:rsidP="00C81300">
            <w:pPr>
              <w:pStyle w:val="Heading2"/>
              <w:spacing w:after="120"/>
              <w:ind w:left="0" w:right="74"/>
              <w:outlineLvl w:val="1"/>
              <w:rPr>
                <w:i/>
                <w:sz w:val="24"/>
                <w:szCs w:val="24"/>
              </w:rPr>
            </w:pPr>
          </w:p>
        </w:tc>
        <w:tc>
          <w:tcPr>
            <w:tcW w:w="722" w:type="pct"/>
          </w:tcPr>
          <w:p w14:paraId="2857DDFC" w14:textId="73D95C4A" w:rsidR="009765D8" w:rsidRPr="00A5723B" w:rsidRDefault="009765D8" w:rsidP="009765D8">
            <w:pPr>
              <w:rPr>
                <w:color w:val="44546A" w:themeColor="text2"/>
                <w:sz w:val="24"/>
                <w:szCs w:val="24"/>
              </w:rPr>
            </w:pPr>
            <w:r w:rsidRPr="00A5723B">
              <w:rPr>
                <w:color w:val="44546A" w:themeColor="text2"/>
                <w:sz w:val="24"/>
                <w:szCs w:val="24"/>
              </w:rPr>
              <w:t>Name:</w:t>
            </w:r>
          </w:p>
        </w:tc>
        <w:tc>
          <w:tcPr>
            <w:tcW w:w="2178" w:type="pct"/>
          </w:tcPr>
          <w:p w14:paraId="527F7B73" w14:textId="5922B923" w:rsidR="009765D8" w:rsidRPr="000E0721" w:rsidRDefault="009765D8" w:rsidP="009765D8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  <w:tr w:rsidR="009765D8" w14:paraId="2EF20FA8" w14:textId="7FAFCFA1" w:rsidTr="0062344C">
        <w:tc>
          <w:tcPr>
            <w:tcW w:w="2100" w:type="pct"/>
            <w:vMerge/>
          </w:tcPr>
          <w:p w14:paraId="3CB76913" w14:textId="77777777" w:rsidR="009765D8" w:rsidRPr="007818F8" w:rsidRDefault="009765D8" w:rsidP="009765D8">
            <w:pPr>
              <w:pStyle w:val="Heading2"/>
              <w:spacing w:after="120"/>
              <w:ind w:left="74" w:right="74"/>
              <w:outlineLvl w:val="1"/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14:paraId="6346D1F8" w14:textId="56571B67" w:rsidR="009765D8" w:rsidRPr="00A5723B" w:rsidRDefault="009765D8" w:rsidP="009765D8">
            <w:pPr>
              <w:rPr>
                <w:color w:val="44546A" w:themeColor="text2"/>
                <w:sz w:val="24"/>
                <w:szCs w:val="24"/>
              </w:rPr>
            </w:pPr>
            <w:r w:rsidRPr="00A5723B">
              <w:rPr>
                <w:color w:val="44546A" w:themeColor="text2"/>
                <w:sz w:val="24"/>
                <w:szCs w:val="24"/>
              </w:rPr>
              <w:t>Email:</w:t>
            </w:r>
          </w:p>
        </w:tc>
        <w:tc>
          <w:tcPr>
            <w:tcW w:w="2178" w:type="pct"/>
          </w:tcPr>
          <w:p w14:paraId="16BD4010" w14:textId="24256ADA" w:rsidR="009765D8" w:rsidRPr="000E0721" w:rsidRDefault="009765D8" w:rsidP="009765D8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  <w:tr w:rsidR="009765D8" w14:paraId="7DD602A8" w14:textId="754F60EE" w:rsidTr="0062344C">
        <w:tc>
          <w:tcPr>
            <w:tcW w:w="2100" w:type="pct"/>
            <w:vMerge/>
          </w:tcPr>
          <w:p w14:paraId="0AD9EE78" w14:textId="77777777" w:rsidR="009765D8" w:rsidRPr="007818F8" w:rsidRDefault="009765D8" w:rsidP="009765D8">
            <w:pPr>
              <w:pStyle w:val="Heading2"/>
              <w:spacing w:after="120"/>
              <w:ind w:left="74" w:right="74"/>
              <w:outlineLvl w:val="1"/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14:paraId="659E1D46" w14:textId="492F60CF" w:rsidR="009765D8" w:rsidRPr="00A5723B" w:rsidRDefault="009765D8" w:rsidP="009765D8">
            <w:pPr>
              <w:rPr>
                <w:color w:val="44546A" w:themeColor="text2"/>
                <w:sz w:val="24"/>
                <w:szCs w:val="24"/>
              </w:rPr>
            </w:pPr>
            <w:r w:rsidRPr="00A5723B">
              <w:rPr>
                <w:color w:val="44546A" w:themeColor="text2"/>
                <w:sz w:val="24"/>
                <w:szCs w:val="24"/>
              </w:rPr>
              <w:t>Telephone:</w:t>
            </w:r>
          </w:p>
        </w:tc>
        <w:tc>
          <w:tcPr>
            <w:tcW w:w="2178" w:type="pct"/>
          </w:tcPr>
          <w:p w14:paraId="0146705E" w14:textId="47FF2A62" w:rsidR="009765D8" w:rsidRPr="000E0721" w:rsidRDefault="009765D8" w:rsidP="009765D8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  <w:tr w:rsidR="00160938" w14:paraId="7ACA872F" w14:textId="77777777" w:rsidTr="0062344C">
        <w:tc>
          <w:tcPr>
            <w:tcW w:w="2100" w:type="pct"/>
            <w:vMerge w:val="restart"/>
          </w:tcPr>
          <w:p w14:paraId="7A4165FF" w14:textId="77777777" w:rsidR="00E837CE" w:rsidRDefault="00E837CE" w:rsidP="00160938">
            <w:pPr>
              <w:pStyle w:val="Heading2"/>
              <w:numPr>
                <w:ilvl w:val="1"/>
                <w:numId w:val="4"/>
              </w:numPr>
              <w:spacing w:after="120"/>
              <w:ind w:right="74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Governance Contact:</w:t>
            </w:r>
          </w:p>
          <w:p w14:paraId="1D8C2B1A" w14:textId="29EBA63B" w:rsidR="00160938" w:rsidRPr="00E837CE" w:rsidRDefault="00160938" w:rsidP="00E837CE">
            <w:pPr>
              <w:pStyle w:val="Heading2"/>
              <w:spacing w:after="120"/>
              <w:ind w:left="719" w:right="74"/>
              <w:outlineLvl w:val="1"/>
              <w:rPr>
                <w:i/>
              </w:rPr>
            </w:pPr>
            <w:r w:rsidRPr="00E837CE">
              <w:rPr>
                <w:i/>
              </w:rPr>
              <w:t xml:space="preserve">Practice manager or </w:t>
            </w:r>
            <w:r w:rsidR="003325F0">
              <w:rPr>
                <w:i/>
              </w:rPr>
              <w:t>alternativ</w:t>
            </w:r>
            <w:r w:rsidRPr="00E837CE">
              <w:rPr>
                <w:i/>
              </w:rPr>
              <w:t xml:space="preserve">e responsible for confirming </w:t>
            </w:r>
            <w:r w:rsidR="00E837CE" w:rsidRPr="00E837CE">
              <w:rPr>
                <w:i/>
              </w:rPr>
              <w:t xml:space="preserve">local </w:t>
            </w:r>
            <w:r w:rsidRPr="00E837CE">
              <w:rPr>
                <w:i/>
              </w:rPr>
              <w:t>capability and capacity</w:t>
            </w:r>
            <w:r w:rsidR="00E837CE">
              <w:rPr>
                <w:i/>
              </w:rPr>
              <w:t xml:space="preserve"> as per HRA guideline</w:t>
            </w:r>
            <w:r w:rsidR="003325F0">
              <w:rPr>
                <w:i/>
              </w:rPr>
              <w:t>s.</w:t>
            </w:r>
          </w:p>
        </w:tc>
        <w:tc>
          <w:tcPr>
            <w:tcW w:w="722" w:type="pct"/>
          </w:tcPr>
          <w:p w14:paraId="255E54B2" w14:textId="7012B4DF" w:rsidR="00160938" w:rsidRPr="00A5723B" w:rsidRDefault="00160938" w:rsidP="00160938">
            <w:pPr>
              <w:rPr>
                <w:color w:val="44546A" w:themeColor="text2"/>
                <w:sz w:val="24"/>
                <w:szCs w:val="24"/>
              </w:rPr>
            </w:pPr>
            <w:r w:rsidRPr="00A5723B">
              <w:rPr>
                <w:color w:val="44546A" w:themeColor="text2"/>
                <w:sz w:val="24"/>
                <w:szCs w:val="24"/>
              </w:rPr>
              <w:t>Name:</w:t>
            </w:r>
          </w:p>
        </w:tc>
        <w:tc>
          <w:tcPr>
            <w:tcW w:w="2178" w:type="pct"/>
          </w:tcPr>
          <w:p w14:paraId="2EE3F8BF" w14:textId="77777777" w:rsidR="00160938" w:rsidRPr="000E0721" w:rsidRDefault="00160938" w:rsidP="00160938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  <w:tr w:rsidR="00160938" w14:paraId="1C32799B" w14:textId="77777777" w:rsidTr="0062344C">
        <w:tc>
          <w:tcPr>
            <w:tcW w:w="2100" w:type="pct"/>
            <w:vMerge/>
          </w:tcPr>
          <w:p w14:paraId="46B10112" w14:textId="77777777" w:rsidR="00160938" w:rsidRPr="007818F8" w:rsidRDefault="00160938" w:rsidP="00160938">
            <w:pPr>
              <w:pStyle w:val="Heading2"/>
              <w:spacing w:after="120"/>
              <w:ind w:left="74" w:right="74"/>
              <w:outlineLvl w:val="1"/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14:paraId="0F82F811" w14:textId="18B1C567" w:rsidR="00160938" w:rsidRPr="00A5723B" w:rsidRDefault="00160938" w:rsidP="00160938">
            <w:pPr>
              <w:rPr>
                <w:color w:val="44546A" w:themeColor="text2"/>
                <w:sz w:val="24"/>
                <w:szCs w:val="24"/>
              </w:rPr>
            </w:pPr>
            <w:r w:rsidRPr="00A5723B">
              <w:rPr>
                <w:color w:val="44546A" w:themeColor="text2"/>
                <w:sz w:val="24"/>
                <w:szCs w:val="24"/>
              </w:rPr>
              <w:t>Email:</w:t>
            </w:r>
          </w:p>
        </w:tc>
        <w:tc>
          <w:tcPr>
            <w:tcW w:w="2178" w:type="pct"/>
          </w:tcPr>
          <w:p w14:paraId="2E736690" w14:textId="77777777" w:rsidR="00160938" w:rsidRPr="000E0721" w:rsidRDefault="00160938" w:rsidP="00160938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  <w:tr w:rsidR="00160938" w14:paraId="5482C124" w14:textId="77777777" w:rsidTr="0062344C">
        <w:tc>
          <w:tcPr>
            <w:tcW w:w="2100" w:type="pct"/>
            <w:vMerge/>
          </w:tcPr>
          <w:p w14:paraId="576FFA3C" w14:textId="77777777" w:rsidR="00160938" w:rsidRPr="007818F8" w:rsidRDefault="00160938" w:rsidP="00160938">
            <w:pPr>
              <w:pStyle w:val="Heading2"/>
              <w:spacing w:after="120"/>
              <w:ind w:left="74" w:right="74"/>
              <w:outlineLvl w:val="1"/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14:paraId="7DDFC235" w14:textId="76EEB397" w:rsidR="00160938" w:rsidRPr="00A5723B" w:rsidRDefault="00160938" w:rsidP="00160938">
            <w:pPr>
              <w:rPr>
                <w:color w:val="44546A" w:themeColor="text2"/>
                <w:sz w:val="24"/>
                <w:szCs w:val="24"/>
              </w:rPr>
            </w:pPr>
            <w:r w:rsidRPr="00A5723B">
              <w:rPr>
                <w:color w:val="44546A" w:themeColor="text2"/>
                <w:sz w:val="24"/>
                <w:szCs w:val="24"/>
              </w:rPr>
              <w:t>Telephone:</w:t>
            </w:r>
          </w:p>
        </w:tc>
        <w:tc>
          <w:tcPr>
            <w:tcW w:w="2178" w:type="pct"/>
          </w:tcPr>
          <w:p w14:paraId="0C2A7979" w14:textId="77777777" w:rsidR="00160938" w:rsidRPr="000E0721" w:rsidRDefault="00160938" w:rsidP="00160938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</w:tbl>
    <w:p w14:paraId="5D091E27" w14:textId="603B2D10" w:rsidR="00A5723B" w:rsidRPr="0062344C" w:rsidRDefault="00503E13" w:rsidP="00160938">
      <w:pPr>
        <w:pStyle w:val="Heading1"/>
        <w:numPr>
          <w:ilvl w:val="0"/>
          <w:numId w:val="4"/>
        </w:numPr>
        <w:spacing w:before="120" w:after="120"/>
        <w:ind w:left="368" w:hanging="357"/>
        <w:rPr>
          <w:color w:val="7030A0"/>
        </w:rPr>
      </w:pPr>
      <w:r>
        <w:rPr>
          <w:color w:val="7030A0"/>
        </w:rPr>
        <w:t>Inclusion and exclusion information</w:t>
      </w:r>
    </w:p>
    <w:tbl>
      <w:tblPr>
        <w:tblW w:w="499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6954"/>
        <w:gridCol w:w="3834"/>
      </w:tblGrid>
      <w:tr w:rsidR="007818F8" w14:paraId="2F071859" w14:textId="77777777" w:rsidTr="00FF6247">
        <w:tc>
          <w:tcPr>
            <w:tcW w:w="322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748DB" w14:textId="04C0EAF2" w:rsidR="00A5723B" w:rsidRPr="000E0721" w:rsidRDefault="007818F8" w:rsidP="00A5723B">
            <w:pPr>
              <w:pStyle w:val="Heading2"/>
              <w:ind w:left="74" w:right="74"/>
              <w:rPr>
                <w:sz w:val="24"/>
                <w:szCs w:val="24"/>
              </w:rPr>
            </w:pPr>
            <w:r w:rsidRPr="000E0721">
              <w:rPr>
                <w:sz w:val="24"/>
                <w:szCs w:val="24"/>
              </w:rPr>
              <w:t>2.</w:t>
            </w:r>
            <w:r w:rsidR="00A41CAA">
              <w:rPr>
                <w:sz w:val="24"/>
                <w:szCs w:val="24"/>
              </w:rPr>
              <w:t>1</w:t>
            </w:r>
            <w:r w:rsidR="003041A9">
              <w:rPr>
                <w:sz w:val="24"/>
                <w:szCs w:val="24"/>
              </w:rPr>
              <w:t>.</w:t>
            </w:r>
            <w:r w:rsidRPr="000E0721">
              <w:rPr>
                <w:sz w:val="24"/>
                <w:szCs w:val="24"/>
              </w:rPr>
              <w:t xml:space="preserve"> </w:t>
            </w:r>
            <w:r w:rsidRPr="000E0721">
              <w:rPr>
                <w:sz w:val="24"/>
                <w:szCs w:val="24"/>
              </w:rPr>
              <w:tab/>
            </w:r>
            <w:r w:rsidR="00503E13">
              <w:rPr>
                <w:sz w:val="24"/>
                <w:szCs w:val="24"/>
              </w:rPr>
              <w:t>Does the practice use</w:t>
            </w:r>
            <w:r w:rsidR="00FF6247">
              <w:rPr>
                <w:sz w:val="24"/>
                <w:szCs w:val="24"/>
              </w:rPr>
              <w:t xml:space="preserve"> the </w:t>
            </w:r>
            <w:proofErr w:type="spellStart"/>
            <w:r w:rsidR="00FF6247">
              <w:rPr>
                <w:sz w:val="24"/>
                <w:szCs w:val="24"/>
              </w:rPr>
              <w:t>EMISweb</w:t>
            </w:r>
            <w:proofErr w:type="spellEnd"/>
            <w:r w:rsidR="00FF6247">
              <w:rPr>
                <w:sz w:val="24"/>
                <w:szCs w:val="24"/>
              </w:rPr>
              <w:t xml:space="preserve"> electronic data capture </w:t>
            </w:r>
            <w:r w:rsidR="00503E13">
              <w:rPr>
                <w:sz w:val="24"/>
                <w:szCs w:val="24"/>
              </w:rPr>
              <w:tab/>
            </w:r>
            <w:r w:rsidR="00FF6247">
              <w:rPr>
                <w:sz w:val="24"/>
                <w:szCs w:val="24"/>
              </w:rPr>
              <w:t>system?</w:t>
            </w:r>
          </w:p>
          <w:p w14:paraId="3377C0BC" w14:textId="36980EA9" w:rsidR="00A5723B" w:rsidRPr="000E0721" w:rsidRDefault="00A5723B" w:rsidP="00A5723B">
            <w:pPr>
              <w:rPr>
                <w:sz w:val="24"/>
                <w:szCs w:val="24"/>
              </w:rPr>
            </w:pPr>
          </w:p>
        </w:tc>
        <w:tc>
          <w:tcPr>
            <w:tcW w:w="177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BB0B6" w14:textId="2309DFAC" w:rsidR="007818F8" w:rsidRPr="000E0721" w:rsidRDefault="007818F8" w:rsidP="000E0721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  <w:tr w:rsidR="00FF6247" w14:paraId="5A92EEB2" w14:textId="77777777" w:rsidTr="00FF6247">
        <w:tc>
          <w:tcPr>
            <w:tcW w:w="322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5232EA" w14:textId="4A8D756B" w:rsidR="00503E13" w:rsidRDefault="00FF6247" w:rsidP="00A5723B">
            <w:pPr>
              <w:pStyle w:val="Heading2"/>
              <w:spacing w:after="120"/>
              <w:ind w:left="74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03E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Is the practice participating in any</w:t>
            </w:r>
            <w:r w:rsidR="009011B8">
              <w:rPr>
                <w:sz w:val="24"/>
                <w:szCs w:val="24"/>
              </w:rPr>
              <w:t xml:space="preserve"> </w:t>
            </w:r>
            <w:r w:rsidR="00C81300">
              <w:rPr>
                <w:sz w:val="24"/>
                <w:szCs w:val="24"/>
              </w:rPr>
              <w:t>interventional</w:t>
            </w:r>
            <w:r w:rsidR="00BD2DB4">
              <w:rPr>
                <w:sz w:val="24"/>
                <w:szCs w:val="24"/>
              </w:rPr>
              <w:t>,</w:t>
            </w:r>
            <w:r w:rsidR="00C81300">
              <w:rPr>
                <w:sz w:val="24"/>
                <w:szCs w:val="24"/>
              </w:rPr>
              <w:t xml:space="preserve"> </w:t>
            </w:r>
            <w:r w:rsidR="009011B8">
              <w:rPr>
                <w:sz w:val="24"/>
                <w:szCs w:val="24"/>
              </w:rPr>
              <w:t>anti-</w:t>
            </w:r>
            <w:r w:rsidR="00BD2DB4">
              <w:rPr>
                <w:sz w:val="24"/>
                <w:szCs w:val="24"/>
              </w:rPr>
              <w:tab/>
            </w:r>
            <w:r w:rsidR="009011B8">
              <w:rPr>
                <w:sz w:val="24"/>
                <w:szCs w:val="24"/>
              </w:rPr>
              <w:t>microbial</w:t>
            </w:r>
            <w:r w:rsidR="00503E13">
              <w:rPr>
                <w:sz w:val="24"/>
                <w:szCs w:val="24"/>
              </w:rPr>
              <w:t xml:space="preserve"> </w:t>
            </w:r>
            <w:r w:rsidR="00C81300">
              <w:rPr>
                <w:sz w:val="24"/>
                <w:szCs w:val="24"/>
              </w:rPr>
              <w:t xml:space="preserve">research </w:t>
            </w:r>
            <w:r w:rsidR="009011B8">
              <w:rPr>
                <w:sz w:val="24"/>
                <w:szCs w:val="24"/>
              </w:rPr>
              <w:t xml:space="preserve">studies </w:t>
            </w:r>
            <w:r w:rsidR="00503E13">
              <w:rPr>
                <w:sz w:val="24"/>
                <w:szCs w:val="24"/>
              </w:rPr>
              <w:t xml:space="preserve">currently or in the </w:t>
            </w:r>
            <w:r w:rsidR="00BD2DB4">
              <w:rPr>
                <w:sz w:val="24"/>
                <w:szCs w:val="24"/>
              </w:rPr>
              <w:t>next 12 months</w:t>
            </w:r>
            <w:r w:rsidR="00E40E3C">
              <w:rPr>
                <w:sz w:val="24"/>
                <w:szCs w:val="24"/>
              </w:rPr>
              <w:t>?</w:t>
            </w:r>
            <w:r w:rsidR="00503E13">
              <w:rPr>
                <w:sz w:val="24"/>
                <w:szCs w:val="24"/>
              </w:rPr>
              <w:t xml:space="preserve"> </w:t>
            </w:r>
          </w:p>
          <w:p w14:paraId="1C353345" w14:textId="281B92F3" w:rsidR="00FF6247" w:rsidRPr="00503E13" w:rsidRDefault="00503E13" w:rsidP="00A5723B">
            <w:pPr>
              <w:pStyle w:val="Heading2"/>
              <w:spacing w:after="120"/>
              <w:ind w:left="74" w:right="7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03E13">
              <w:rPr>
                <w:i/>
                <w:sz w:val="24"/>
                <w:szCs w:val="24"/>
              </w:rPr>
              <w:t>If so, please specify</w:t>
            </w:r>
            <w:r w:rsidR="00935626">
              <w:rPr>
                <w:i/>
                <w:sz w:val="24"/>
                <w:szCs w:val="24"/>
              </w:rPr>
              <w:t xml:space="preserve"> which s</w:t>
            </w:r>
            <w:r w:rsidR="009011B8">
              <w:rPr>
                <w:i/>
                <w:sz w:val="24"/>
                <w:szCs w:val="24"/>
              </w:rPr>
              <w:t>tudies</w:t>
            </w:r>
            <w:r w:rsidR="00972DB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7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FCA6AC" w14:textId="77777777" w:rsidR="00FF6247" w:rsidRPr="000E0721" w:rsidRDefault="00FF6247" w:rsidP="000E0721">
            <w:pPr>
              <w:spacing w:before="120" w:after="120"/>
              <w:ind w:left="74" w:right="74"/>
              <w:rPr>
                <w:b/>
                <w:sz w:val="24"/>
                <w:szCs w:val="24"/>
              </w:rPr>
            </w:pPr>
          </w:p>
        </w:tc>
      </w:tr>
    </w:tbl>
    <w:p w14:paraId="2E47BC4A" w14:textId="55140056" w:rsidR="00F12C31" w:rsidRPr="0062344C" w:rsidRDefault="00B55230" w:rsidP="00160938">
      <w:pPr>
        <w:pStyle w:val="Heading1"/>
        <w:numPr>
          <w:ilvl w:val="0"/>
          <w:numId w:val="4"/>
        </w:numPr>
        <w:spacing w:before="120" w:after="120"/>
        <w:ind w:left="368" w:hanging="357"/>
        <w:rPr>
          <w:color w:val="7030A0"/>
        </w:rPr>
      </w:pPr>
      <w:r w:rsidRPr="0062344C">
        <w:rPr>
          <w:color w:val="7030A0"/>
        </w:rPr>
        <w:t>Comments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10810"/>
      </w:tblGrid>
      <w:tr w:rsidR="00A5723B" w14:paraId="6B10D29A" w14:textId="77777777" w:rsidTr="00160938">
        <w:trPr>
          <w:trHeight w:val="1075"/>
        </w:trPr>
        <w:tc>
          <w:tcPr>
            <w:tcW w:w="50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2C1AE6" w14:textId="09873F48" w:rsidR="00A5723B" w:rsidRPr="000E0721" w:rsidRDefault="00A5723B" w:rsidP="000E61CE">
            <w:pPr>
              <w:rPr>
                <w:b/>
              </w:rPr>
            </w:pPr>
          </w:p>
        </w:tc>
      </w:tr>
    </w:tbl>
    <w:p w14:paraId="09DC1B1F" w14:textId="310490F0" w:rsidR="00F12C31" w:rsidRPr="00A5723B" w:rsidRDefault="00A5723B" w:rsidP="00A5723B">
      <w:pPr>
        <w:pStyle w:val="ListParagraph"/>
        <w:numPr>
          <w:ilvl w:val="0"/>
          <w:numId w:val="0"/>
        </w:numPr>
        <w:ind w:left="432"/>
        <w:jc w:val="center"/>
        <w:rPr>
          <w:b/>
          <w:color w:val="44546A" w:themeColor="text2"/>
          <w:sz w:val="32"/>
          <w:szCs w:val="32"/>
        </w:rPr>
      </w:pPr>
      <w:r w:rsidRPr="0062344C">
        <w:rPr>
          <w:b/>
          <w:color w:val="7030A0"/>
          <w:sz w:val="32"/>
          <w:szCs w:val="32"/>
        </w:rPr>
        <w:t>Please return this form to the CHICO trial team at:</w:t>
      </w:r>
    </w:p>
    <w:p w14:paraId="3452F8BB" w14:textId="51EC00FE" w:rsidR="00A5723B" w:rsidRDefault="00606E00" w:rsidP="0062344C">
      <w:pPr>
        <w:pStyle w:val="ListParagraph"/>
        <w:numPr>
          <w:ilvl w:val="0"/>
          <w:numId w:val="0"/>
        </w:numPr>
        <w:spacing w:after="120"/>
        <w:ind w:left="431" w:right="74"/>
        <w:jc w:val="center"/>
        <w:rPr>
          <w:b/>
          <w:color w:val="44546A" w:themeColor="text2"/>
          <w:sz w:val="32"/>
          <w:szCs w:val="32"/>
        </w:rPr>
      </w:pPr>
      <w:r>
        <w:rPr>
          <w:rStyle w:val="Hyperlink"/>
          <w:b/>
          <w:sz w:val="32"/>
          <w:szCs w:val="32"/>
        </w:rPr>
        <w:t>bnssg.chico@nhs.net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3262"/>
        <w:gridCol w:w="7548"/>
      </w:tblGrid>
      <w:tr w:rsidR="00A5723B" w14:paraId="3665BEF2" w14:textId="77777777" w:rsidTr="0062344C">
        <w:trPr>
          <w:trHeight w:val="500"/>
        </w:trPr>
        <w:tc>
          <w:tcPr>
            <w:tcW w:w="1509" w:type="pct"/>
            <w:vAlign w:val="bottom"/>
          </w:tcPr>
          <w:p w14:paraId="67F57BEE" w14:textId="5FDED1B9" w:rsidR="00A5723B" w:rsidRDefault="00A5723B" w:rsidP="0062344C">
            <w:pPr>
              <w:pStyle w:val="Heading2"/>
              <w:spacing w:before="120" w:after="120"/>
              <w:ind w:left="74" w:right="74"/>
            </w:pPr>
            <w:r>
              <w:t>Print name of person populating form:</w:t>
            </w:r>
          </w:p>
        </w:tc>
        <w:tc>
          <w:tcPr>
            <w:tcW w:w="3491" w:type="pct"/>
          </w:tcPr>
          <w:p w14:paraId="4FA054DE" w14:textId="77777777" w:rsidR="00A5723B" w:rsidRDefault="00A5723B" w:rsidP="0062344C">
            <w:pPr>
              <w:spacing w:before="120" w:after="120"/>
              <w:ind w:left="74" w:right="74"/>
            </w:pPr>
          </w:p>
        </w:tc>
      </w:tr>
      <w:tr w:rsidR="00A5723B" w14:paraId="54F7F90F" w14:textId="77777777" w:rsidTr="00A5723B">
        <w:tc>
          <w:tcPr>
            <w:tcW w:w="1509" w:type="pct"/>
          </w:tcPr>
          <w:p w14:paraId="785B10DE" w14:textId="197EE76F" w:rsidR="00A5723B" w:rsidRDefault="00A5723B" w:rsidP="0062344C">
            <w:pPr>
              <w:pStyle w:val="Heading2"/>
              <w:spacing w:before="120" w:after="120"/>
              <w:ind w:left="74" w:right="74"/>
            </w:pPr>
            <w:r>
              <w:t>Role:</w:t>
            </w:r>
          </w:p>
        </w:tc>
        <w:tc>
          <w:tcPr>
            <w:tcW w:w="3491" w:type="pct"/>
          </w:tcPr>
          <w:p w14:paraId="58A31560" w14:textId="3FD1C5B0" w:rsidR="00A5723B" w:rsidRDefault="00A5723B" w:rsidP="0062344C">
            <w:pPr>
              <w:spacing w:before="120" w:after="120"/>
              <w:ind w:left="74" w:right="74"/>
            </w:pPr>
          </w:p>
        </w:tc>
      </w:tr>
      <w:tr w:rsidR="00A5723B" w14:paraId="2CA673F5" w14:textId="77777777" w:rsidTr="00A5723B">
        <w:tc>
          <w:tcPr>
            <w:tcW w:w="1509" w:type="pct"/>
          </w:tcPr>
          <w:p w14:paraId="481A8EAA" w14:textId="074B5C01" w:rsidR="00A5723B" w:rsidRDefault="00A5723B" w:rsidP="0062344C">
            <w:pPr>
              <w:pStyle w:val="Heading2"/>
              <w:spacing w:before="120" w:after="120"/>
              <w:ind w:left="74" w:right="74"/>
            </w:pPr>
            <w:r>
              <w:t>Date of completion:</w:t>
            </w:r>
          </w:p>
        </w:tc>
        <w:tc>
          <w:tcPr>
            <w:tcW w:w="3491" w:type="pct"/>
          </w:tcPr>
          <w:p w14:paraId="3DDFDDE9" w14:textId="77777777" w:rsidR="00A5723B" w:rsidRDefault="00A5723B" w:rsidP="0062344C">
            <w:pPr>
              <w:spacing w:before="120" w:after="120"/>
              <w:ind w:left="74" w:right="74"/>
            </w:pPr>
          </w:p>
        </w:tc>
      </w:tr>
    </w:tbl>
    <w:p w14:paraId="312109D6" w14:textId="3149C1EF" w:rsidR="00B55230" w:rsidRDefault="00B55230" w:rsidP="0062344C">
      <w:pPr>
        <w:ind w:left="0"/>
      </w:pPr>
    </w:p>
    <w:sectPr w:rsidR="00B55230">
      <w:footerReference w:type="default" r:id="rId1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A7F73" w14:textId="77777777" w:rsidR="00893F24" w:rsidRDefault="00893F24">
      <w:pPr>
        <w:spacing w:before="0" w:after="0"/>
      </w:pPr>
      <w:r>
        <w:separator/>
      </w:r>
    </w:p>
  </w:endnote>
  <w:endnote w:type="continuationSeparator" w:id="0">
    <w:p w14:paraId="3A067BDB" w14:textId="77777777" w:rsidR="00893F24" w:rsidRDefault="00893F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CEB5C" w14:textId="0DDEA08D" w:rsidR="00A5723B" w:rsidRPr="0062344C" w:rsidRDefault="0062344C" w:rsidP="00503E13">
    <w:pPr>
      <w:pStyle w:val="Footer"/>
      <w:ind w:left="0"/>
      <w:rPr>
        <w:color w:val="7030A0"/>
      </w:rPr>
    </w:pPr>
    <w:r>
      <w:rPr>
        <w:rFonts w:ascii="Times New Roman" w:hAnsi="Times New Roman"/>
        <w:noProof/>
        <w:sz w:val="24"/>
        <w:szCs w:val="24"/>
        <w:lang w:val="en-GB" w:eastAsia="en-GB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4AEDBB47" wp14:editId="10FDD371">
              <wp:simplePos x="0" y="0"/>
              <wp:positionH relativeFrom="column">
                <wp:posOffset>2256155</wp:posOffset>
              </wp:positionH>
              <wp:positionV relativeFrom="paragraph">
                <wp:posOffset>-209368</wp:posOffset>
              </wp:positionV>
              <wp:extent cx="2701290" cy="675005"/>
              <wp:effectExtent l="381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290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366D75" w14:textId="77777777" w:rsidR="0062344C" w:rsidRPr="0062344C" w:rsidRDefault="0062344C" w:rsidP="0062344C">
                          <w:pPr>
                            <w:widowControl w:val="0"/>
                            <w:jc w:val="center"/>
                            <w:rPr>
                              <w:color w:val="7030A0"/>
                            </w:rPr>
                          </w:pPr>
                          <w:r w:rsidRPr="0062344C">
                            <w:rPr>
                              <w:b/>
                              <w:bCs/>
                              <w:color w:val="7030A0"/>
                            </w:rPr>
                            <w:t xml:space="preserve">CHICO Trial, Centre for academic primary Care, Bristol Medical School, Canynge Hall, 39 Whatley Road, Bristol BS8 2PS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EDBB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7.65pt;margin-top:-16.5pt;width:212.7pt;height:53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" filled="f" stroked="f" strokecolor="black [0]" strokeweight="2pt">
              <v:textbox inset="2.88pt,2.88pt,2.88pt,2.88pt">
                <w:txbxContent>
                  <w:p w14:paraId="1D366D75" w14:textId="77777777" w:rsidR="0062344C" w:rsidRPr="0062344C" w:rsidRDefault="0062344C" w:rsidP="0062344C">
                    <w:pPr>
                      <w:widowControl w:val="0"/>
                      <w:jc w:val="center"/>
                      <w:rPr>
                        <w:color w:val="7030A0"/>
                      </w:rPr>
                    </w:pPr>
                    <w:r w:rsidRPr="0062344C">
                      <w:rPr>
                        <w:b/>
                        <w:bCs/>
                        <w:color w:val="7030A0"/>
                      </w:rPr>
                      <w:t xml:space="preserve">CHICO Trial, Centre for academic primary Care, Bristol Medical School, Canynge Hall, 39 Whatley Road, Bristol BS8 2PS </w:t>
                    </w:r>
                  </w:p>
                </w:txbxContent>
              </v:textbox>
            </v:shape>
          </w:pict>
        </mc:Fallback>
      </mc:AlternateContent>
    </w:r>
    <w:sdt>
      <w:sdtPr>
        <w:id w:val="-1426184623"/>
        <w:docPartObj>
          <w:docPartGallery w:val="Page Numbers (Bottom of Page)"/>
          <w:docPartUnique/>
        </w:docPartObj>
      </w:sdtPr>
      <w:sdtEndPr>
        <w:rPr>
          <w:color w:val="7030A0"/>
        </w:rPr>
      </w:sdtEndPr>
      <w:sdtContent>
        <w:sdt>
          <w:sdtPr>
            <w:rPr>
              <w:color w:val="7030A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06C97" w:rsidRPr="00503E13">
              <w:rPr>
                <w:b/>
                <w:color w:val="7030A0"/>
              </w:rPr>
              <w:t>CHICO</w:t>
            </w:r>
            <w:r w:rsidR="00503E13">
              <w:rPr>
                <w:color w:val="7030A0"/>
              </w:rPr>
              <w:t xml:space="preserve"> </w:t>
            </w:r>
            <w:r w:rsidR="00503E13" w:rsidRPr="00503E13">
              <w:rPr>
                <w:b/>
                <w:color w:val="7030A0"/>
              </w:rPr>
              <w:t>Practice</w:t>
            </w:r>
            <w:r w:rsidR="00E06C97">
              <w:rPr>
                <w:color w:val="7030A0"/>
              </w:rPr>
              <w:t xml:space="preserve"> </w:t>
            </w:r>
            <w:r w:rsidRPr="0062344C">
              <w:rPr>
                <w:b/>
                <w:bCs/>
                <w:color w:val="7030A0"/>
              </w:rPr>
              <w:t>EOI Form V</w:t>
            </w:r>
            <w:r w:rsidR="00160938">
              <w:rPr>
                <w:b/>
                <w:bCs/>
                <w:color w:val="7030A0"/>
              </w:rPr>
              <w:t>1.0</w:t>
            </w:r>
            <w:r w:rsidRPr="0062344C">
              <w:rPr>
                <w:b/>
                <w:bCs/>
                <w:color w:val="7030A0"/>
              </w:rPr>
              <w:t xml:space="preserve"> </w:t>
            </w:r>
            <w:r w:rsidR="00503E13">
              <w:rPr>
                <w:b/>
                <w:bCs/>
                <w:color w:val="7030A0"/>
              </w:rPr>
              <w:t>2</w:t>
            </w:r>
            <w:r w:rsidR="00972DB3">
              <w:rPr>
                <w:b/>
                <w:bCs/>
                <w:color w:val="7030A0"/>
              </w:rPr>
              <w:t>3</w:t>
            </w:r>
            <w:r w:rsidR="00503E13">
              <w:rPr>
                <w:b/>
                <w:bCs/>
                <w:color w:val="7030A0"/>
              </w:rPr>
              <w:t xml:space="preserve"> May </w:t>
            </w:r>
            <w:r w:rsidRPr="0062344C">
              <w:rPr>
                <w:b/>
                <w:bCs/>
                <w:color w:val="7030A0"/>
              </w:rPr>
              <w:t>2018</w:t>
            </w:r>
            <w:r w:rsidRPr="0062344C">
              <w:rPr>
                <w:b/>
                <w:bCs/>
                <w:color w:val="7030A0"/>
              </w:rPr>
              <w:tab/>
            </w:r>
            <w:r w:rsidRPr="0062344C">
              <w:rPr>
                <w:b/>
                <w:bCs/>
                <w:color w:val="7030A0"/>
              </w:rPr>
              <w:tab/>
            </w:r>
            <w:r w:rsidRPr="0062344C">
              <w:rPr>
                <w:b/>
                <w:bCs/>
                <w:color w:val="7030A0"/>
              </w:rPr>
              <w:tab/>
            </w:r>
            <w:r w:rsidRPr="0062344C">
              <w:rPr>
                <w:color w:val="7030A0"/>
              </w:rPr>
              <w:t xml:space="preserve">Page </w:t>
            </w:r>
            <w:r w:rsidRPr="0062344C">
              <w:rPr>
                <w:b/>
                <w:bCs/>
                <w:color w:val="7030A0"/>
                <w:sz w:val="24"/>
                <w:szCs w:val="24"/>
              </w:rPr>
              <w:fldChar w:fldCharType="begin"/>
            </w:r>
            <w:r w:rsidRPr="0062344C">
              <w:rPr>
                <w:b/>
                <w:bCs/>
                <w:color w:val="7030A0"/>
              </w:rPr>
              <w:instrText xml:space="preserve"> PAGE </w:instrText>
            </w:r>
            <w:r w:rsidRPr="0062344C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E86029">
              <w:rPr>
                <w:b/>
                <w:bCs/>
                <w:noProof/>
                <w:color w:val="7030A0"/>
              </w:rPr>
              <w:t>1</w:t>
            </w:r>
            <w:r w:rsidRPr="0062344C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  <w:r w:rsidRPr="0062344C">
              <w:rPr>
                <w:color w:val="7030A0"/>
              </w:rPr>
              <w:t xml:space="preserve"> of </w:t>
            </w:r>
            <w:r w:rsidRPr="0062344C">
              <w:rPr>
                <w:b/>
                <w:bCs/>
                <w:color w:val="7030A0"/>
                <w:sz w:val="24"/>
                <w:szCs w:val="24"/>
              </w:rPr>
              <w:fldChar w:fldCharType="begin"/>
            </w:r>
            <w:r w:rsidRPr="0062344C">
              <w:rPr>
                <w:b/>
                <w:bCs/>
                <w:color w:val="7030A0"/>
              </w:rPr>
              <w:instrText xml:space="preserve"> NUMPAGES  </w:instrText>
            </w:r>
            <w:r w:rsidRPr="0062344C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E86029">
              <w:rPr>
                <w:b/>
                <w:bCs/>
                <w:noProof/>
                <w:color w:val="7030A0"/>
              </w:rPr>
              <w:t>1</w:t>
            </w:r>
            <w:r w:rsidRPr="0062344C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D1948" w14:textId="77777777" w:rsidR="00893F24" w:rsidRDefault="00893F24">
      <w:pPr>
        <w:spacing w:before="0" w:after="0"/>
      </w:pPr>
      <w:r>
        <w:separator/>
      </w:r>
    </w:p>
  </w:footnote>
  <w:footnote w:type="continuationSeparator" w:id="0">
    <w:p w14:paraId="56305FFA" w14:textId="77777777" w:rsidR="00893F24" w:rsidRDefault="00893F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6066"/>
    <w:multiLevelType w:val="hybridMultilevel"/>
    <w:tmpl w:val="C7A0FF86"/>
    <w:lvl w:ilvl="0" w:tplc="77FA288C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4" w:hanging="360"/>
      </w:pPr>
    </w:lvl>
    <w:lvl w:ilvl="2" w:tplc="0809001B" w:tentative="1">
      <w:start w:val="1"/>
      <w:numFmt w:val="lowerRoman"/>
      <w:lvlText w:val="%3."/>
      <w:lvlJc w:val="right"/>
      <w:pPr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567D3D70"/>
    <w:multiLevelType w:val="multilevel"/>
    <w:tmpl w:val="F8929E3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color w:val="7030A0"/>
      </w:rPr>
    </w:lvl>
    <w:lvl w:ilvl="1">
      <w:start w:val="3"/>
      <w:numFmt w:val="decimal"/>
      <w:isLgl/>
      <w:lvlText w:val="%1.%2."/>
      <w:lvlJc w:val="left"/>
      <w:pPr>
        <w:ind w:left="71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5" w:hanging="1800"/>
      </w:pPr>
      <w:rPr>
        <w:rFonts w:hint="default"/>
      </w:rPr>
    </w:lvl>
  </w:abstractNum>
  <w:abstractNum w:abstractNumId="3">
    <w:nsid w:val="7E166705"/>
    <w:multiLevelType w:val="multilevel"/>
    <w:tmpl w:val="F8929E3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color w:val="7030A0"/>
      </w:rPr>
    </w:lvl>
    <w:lvl w:ilvl="1">
      <w:start w:val="3"/>
      <w:numFmt w:val="decimal"/>
      <w:isLgl/>
      <w:lvlText w:val="%1.%2."/>
      <w:lvlJc w:val="left"/>
      <w:pPr>
        <w:ind w:left="71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5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30"/>
    <w:rsid w:val="000311AC"/>
    <w:rsid w:val="000D423D"/>
    <w:rsid w:val="000E0721"/>
    <w:rsid w:val="00160938"/>
    <w:rsid w:val="00193FBE"/>
    <w:rsid w:val="003041A9"/>
    <w:rsid w:val="003325F0"/>
    <w:rsid w:val="00386B4C"/>
    <w:rsid w:val="0042720E"/>
    <w:rsid w:val="004E4C00"/>
    <w:rsid w:val="00503E13"/>
    <w:rsid w:val="00606E00"/>
    <w:rsid w:val="0062344C"/>
    <w:rsid w:val="00724A30"/>
    <w:rsid w:val="007818F8"/>
    <w:rsid w:val="007D0994"/>
    <w:rsid w:val="007D7DB1"/>
    <w:rsid w:val="008251A7"/>
    <w:rsid w:val="00893F24"/>
    <w:rsid w:val="009011B8"/>
    <w:rsid w:val="00935626"/>
    <w:rsid w:val="00972DB3"/>
    <w:rsid w:val="009765D8"/>
    <w:rsid w:val="00A169DC"/>
    <w:rsid w:val="00A41CAA"/>
    <w:rsid w:val="00A5723B"/>
    <w:rsid w:val="00B11D49"/>
    <w:rsid w:val="00B55230"/>
    <w:rsid w:val="00BD2DB4"/>
    <w:rsid w:val="00BF5FD5"/>
    <w:rsid w:val="00C81300"/>
    <w:rsid w:val="00CE222C"/>
    <w:rsid w:val="00E06C97"/>
    <w:rsid w:val="00E40E3C"/>
    <w:rsid w:val="00E837CE"/>
    <w:rsid w:val="00E86029"/>
    <w:rsid w:val="00F035F5"/>
    <w:rsid w:val="00F12C31"/>
    <w:rsid w:val="00F6435C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871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193FBE"/>
    <w:pPr>
      <w:keepNext/>
      <w:keepLines/>
      <w:shd w:val="clear" w:color="auto" w:fill="FFFFFF" w:themeFill="background1"/>
      <w:spacing w:before="0" w:after="0"/>
      <w:ind w:left="11" w:right="11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B55230"/>
    <w:pPr>
      <w:spacing w:before="0" w:after="120"/>
      <w:jc w:val="center"/>
    </w:pPr>
    <w:rPr>
      <w:rFonts w:ascii="Verdana" w:eastAsiaTheme="majorEastAsia" w:hAnsi="Verdana" w:cstheme="majorBidi"/>
      <w:b/>
      <w:color w:val="7030A0"/>
      <w:spacing w:val="-10"/>
      <w:kern w:val="28"/>
      <w:sz w:val="28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B55230"/>
    <w:rPr>
      <w:rFonts w:ascii="Verdana" w:eastAsiaTheme="majorEastAsia" w:hAnsi="Verdana" w:cstheme="majorBidi"/>
      <w:b/>
      <w:color w:val="7030A0"/>
      <w:spacing w:val="-10"/>
      <w:kern w:val="28"/>
      <w:sz w:val="28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rsid w:val="00B55230"/>
    <w:pPr>
      <w:numPr>
        <w:ilvl w:val="1"/>
      </w:numPr>
      <w:spacing w:before="0" w:after="0"/>
      <w:ind w:left="72"/>
      <w:jc w:val="center"/>
    </w:pPr>
    <w:rPr>
      <w:spacing w:val="15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B55230"/>
    <w:rPr>
      <w:spacing w:val="15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193FBE"/>
    <w:rPr>
      <w:rFonts w:eastAsiaTheme="majorEastAsia" w:cstheme="majorBidi"/>
      <w:b/>
      <w:bCs/>
      <w:color w:val="44546A" w:themeColor="text2"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572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23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5723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723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723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723B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22C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193FBE"/>
    <w:pPr>
      <w:keepNext/>
      <w:keepLines/>
      <w:shd w:val="clear" w:color="auto" w:fill="FFFFFF" w:themeFill="background1"/>
      <w:spacing w:before="0" w:after="0"/>
      <w:ind w:left="11" w:right="11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B55230"/>
    <w:pPr>
      <w:spacing w:before="0" w:after="120"/>
      <w:jc w:val="center"/>
    </w:pPr>
    <w:rPr>
      <w:rFonts w:ascii="Verdana" w:eastAsiaTheme="majorEastAsia" w:hAnsi="Verdana" w:cstheme="majorBidi"/>
      <w:b/>
      <w:color w:val="7030A0"/>
      <w:spacing w:val="-10"/>
      <w:kern w:val="28"/>
      <w:sz w:val="28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B55230"/>
    <w:rPr>
      <w:rFonts w:ascii="Verdana" w:eastAsiaTheme="majorEastAsia" w:hAnsi="Verdana" w:cstheme="majorBidi"/>
      <w:b/>
      <w:color w:val="7030A0"/>
      <w:spacing w:val="-10"/>
      <w:kern w:val="28"/>
      <w:sz w:val="28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rsid w:val="00B55230"/>
    <w:pPr>
      <w:numPr>
        <w:ilvl w:val="1"/>
      </w:numPr>
      <w:spacing w:before="0" w:after="0"/>
      <w:ind w:left="72"/>
      <w:jc w:val="center"/>
    </w:pPr>
    <w:rPr>
      <w:spacing w:val="15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B55230"/>
    <w:rPr>
      <w:spacing w:val="15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193FBE"/>
    <w:rPr>
      <w:rFonts w:eastAsiaTheme="majorEastAsia" w:cstheme="majorBidi"/>
      <w:b/>
      <w:bCs/>
      <w:color w:val="44546A" w:themeColor="text2"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572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23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5723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723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723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723B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22C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18622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- Children with Cough Cluster RCT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Bevan</dc:creator>
  <cp:lastModifiedBy>Windows User</cp:lastModifiedBy>
  <cp:revision>2</cp:revision>
  <dcterms:created xsi:type="dcterms:W3CDTF">2020-03-06T09:58:00Z</dcterms:created>
  <dcterms:modified xsi:type="dcterms:W3CDTF">2020-03-06T09:58:00Z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