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EF87A" w14:textId="77777777" w:rsidR="003C475F" w:rsidRDefault="003C475F" w:rsidP="008F793B">
      <w:pPr>
        <w:jc w:val="center"/>
        <w:rPr>
          <w:rFonts w:asciiTheme="minorHAnsi" w:hAnsiTheme="minorHAnsi" w:cstheme="minorHAnsi"/>
          <w:b/>
          <w:sz w:val="22"/>
          <w:szCs w:val="22"/>
          <w:u w:val="single"/>
        </w:rPr>
      </w:pPr>
    </w:p>
    <w:p w14:paraId="52EF2B9F" w14:textId="77777777" w:rsidR="00BE7D7E" w:rsidRDefault="00BE7D7E" w:rsidP="008F793B">
      <w:pPr>
        <w:jc w:val="center"/>
        <w:rPr>
          <w:rFonts w:asciiTheme="minorHAnsi" w:hAnsiTheme="minorHAnsi" w:cstheme="minorHAnsi"/>
          <w:b/>
          <w:sz w:val="22"/>
          <w:szCs w:val="22"/>
          <w:u w:val="single"/>
        </w:rPr>
      </w:pPr>
    </w:p>
    <w:p w14:paraId="3C6961A8" w14:textId="77777777" w:rsidR="003F6317" w:rsidRPr="004F3A9E" w:rsidRDefault="003F6317" w:rsidP="003F6317">
      <w:pPr>
        <w:jc w:val="center"/>
        <w:rPr>
          <w:rFonts w:asciiTheme="minorHAnsi" w:hAnsiTheme="minorHAnsi" w:cstheme="minorHAnsi"/>
          <w:b/>
          <w:sz w:val="22"/>
          <w:szCs w:val="22"/>
          <w:u w:val="single"/>
        </w:rPr>
      </w:pPr>
      <w:r w:rsidRPr="004F3A9E">
        <w:rPr>
          <w:rFonts w:asciiTheme="minorHAnsi" w:hAnsiTheme="minorHAnsi" w:cstheme="minorHAnsi"/>
          <w:b/>
          <w:sz w:val="22"/>
          <w:szCs w:val="22"/>
          <w:u w:val="single"/>
        </w:rPr>
        <w:t>Yorkshire and the Humber Screening and Immunisation Team Update</w:t>
      </w:r>
    </w:p>
    <w:p w14:paraId="31D43D47" w14:textId="77777777" w:rsidR="003F6317" w:rsidRPr="004F3A9E" w:rsidRDefault="003F6317" w:rsidP="007947CF">
      <w:pPr>
        <w:jc w:val="center"/>
        <w:rPr>
          <w:rFonts w:asciiTheme="minorHAnsi" w:hAnsiTheme="minorHAnsi" w:cstheme="minorHAnsi"/>
          <w:b/>
          <w:sz w:val="22"/>
          <w:szCs w:val="22"/>
          <w:u w:val="single"/>
        </w:rPr>
      </w:pPr>
      <w:r w:rsidRPr="004F3A9E">
        <w:rPr>
          <w:rFonts w:asciiTheme="minorHAnsi" w:hAnsiTheme="minorHAnsi" w:cstheme="minorHAnsi"/>
          <w:b/>
          <w:sz w:val="22"/>
          <w:szCs w:val="22"/>
          <w:u w:val="single"/>
        </w:rPr>
        <w:t xml:space="preserve">W/C </w:t>
      </w:r>
      <w:r w:rsidR="007947CF">
        <w:rPr>
          <w:rFonts w:asciiTheme="minorHAnsi" w:hAnsiTheme="minorHAnsi" w:cstheme="minorHAnsi"/>
          <w:b/>
          <w:sz w:val="22"/>
          <w:szCs w:val="22"/>
          <w:u w:val="single"/>
        </w:rPr>
        <w:t>11</w:t>
      </w:r>
      <w:r w:rsidR="007947CF" w:rsidRPr="007947CF">
        <w:rPr>
          <w:rFonts w:asciiTheme="minorHAnsi" w:hAnsiTheme="minorHAnsi" w:cstheme="minorHAnsi"/>
          <w:b/>
          <w:sz w:val="22"/>
          <w:szCs w:val="22"/>
          <w:u w:val="single"/>
          <w:vertAlign w:val="superscript"/>
        </w:rPr>
        <w:t>th</w:t>
      </w:r>
      <w:r w:rsidR="007947CF">
        <w:rPr>
          <w:rFonts w:asciiTheme="minorHAnsi" w:hAnsiTheme="minorHAnsi" w:cstheme="minorHAnsi"/>
          <w:b/>
          <w:sz w:val="22"/>
          <w:szCs w:val="22"/>
          <w:u w:val="single"/>
        </w:rPr>
        <w:t xml:space="preserve"> </w:t>
      </w:r>
      <w:proofErr w:type="gramStart"/>
      <w:r w:rsidR="007947CF">
        <w:rPr>
          <w:rFonts w:asciiTheme="minorHAnsi" w:hAnsiTheme="minorHAnsi" w:cstheme="minorHAnsi"/>
          <w:b/>
          <w:sz w:val="22"/>
          <w:szCs w:val="22"/>
          <w:u w:val="single"/>
        </w:rPr>
        <w:t>November</w:t>
      </w:r>
      <w:r w:rsidR="001C2003">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2019</w:t>
      </w:r>
      <w:proofErr w:type="gramEnd"/>
    </w:p>
    <w:p w14:paraId="363F9F11" w14:textId="77777777" w:rsidR="003F6317" w:rsidRPr="004F3A9E" w:rsidRDefault="003F6317" w:rsidP="003F6317">
      <w:pPr>
        <w:jc w:val="center"/>
        <w:rPr>
          <w:rFonts w:asciiTheme="minorHAnsi" w:hAnsiTheme="minorHAnsi" w:cstheme="minorHAnsi"/>
          <w:b/>
          <w:sz w:val="22"/>
          <w:szCs w:val="22"/>
          <w:u w:val="single"/>
        </w:rPr>
      </w:pPr>
    </w:p>
    <w:p w14:paraId="41C61396" w14:textId="77777777" w:rsidR="003F6317" w:rsidRPr="004F3A9E" w:rsidRDefault="003F6317" w:rsidP="003F6317">
      <w:pPr>
        <w:jc w:val="center"/>
        <w:rPr>
          <w:rFonts w:asciiTheme="minorHAnsi" w:hAnsiTheme="minorHAnsi" w:cstheme="minorHAnsi"/>
          <w:b/>
          <w:color w:val="00B050"/>
          <w:sz w:val="22"/>
          <w:szCs w:val="22"/>
          <w:u w:val="single"/>
        </w:rPr>
      </w:pPr>
      <w:r w:rsidRPr="004F3A9E">
        <w:rPr>
          <w:rFonts w:asciiTheme="minorHAnsi" w:hAnsiTheme="minorHAnsi" w:cstheme="minorHAnsi"/>
          <w:b/>
          <w:color w:val="00B050"/>
          <w:sz w:val="22"/>
          <w:szCs w:val="22"/>
          <w:u w:val="single"/>
        </w:rPr>
        <w:t>Please cascade to ALL staff, including GPs, Practice Nurses and Reception Staff</w:t>
      </w:r>
    </w:p>
    <w:p w14:paraId="66EA351C" w14:textId="77777777" w:rsidR="003F6317" w:rsidRPr="004F3A9E" w:rsidRDefault="003F6317" w:rsidP="003F6317">
      <w:pPr>
        <w:spacing w:line="270" w:lineRule="atLeast"/>
        <w:rPr>
          <w:rFonts w:asciiTheme="minorHAnsi" w:eastAsia="Times New Roman" w:hAnsiTheme="minorHAnsi" w:cstheme="minorHAnsi"/>
          <w:color w:val="333333"/>
          <w:sz w:val="22"/>
          <w:szCs w:val="22"/>
        </w:rPr>
      </w:pPr>
    </w:p>
    <w:p w14:paraId="42046849" w14:textId="5069DD53" w:rsidR="003F6317" w:rsidRPr="00DC779A" w:rsidRDefault="003F6317" w:rsidP="003F6317">
      <w:pPr>
        <w:spacing w:line="270" w:lineRule="atLeast"/>
        <w:ind w:left="284" w:hanging="284"/>
        <w:rPr>
          <w:sz w:val="22"/>
          <w:szCs w:val="22"/>
        </w:rPr>
      </w:pPr>
      <w:r w:rsidRPr="00CD7801">
        <w:rPr>
          <w:rFonts w:asciiTheme="minorHAnsi" w:eastAsia="Times New Roman" w:hAnsiTheme="minorHAnsi" w:cstheme="minorHAnsi"/>
          <w:b/>
          <w:u w:val="single"/>
        </w:rPr>
        <w:t>Immunisation Information</w:t>
      </w:r>
      <w:r w:rsidRPr="004F3A9E">
        <w:rPr>
          <w:rFonts w:asciiTheme="minorHAnsi" w:eastAsia="Times New Roman" w:hAnsiTheme="minorHAnsi" w:cstheme="minorHAnsi"/>
          <w:b/>
          <w:color w:val="FFFFFF" w:themeColor="background1"/>
          <w:sz w:val="22"/>
          <w:szCs w:val="22"/>
          <w:u w:val="single"/>
        </w:rPr>
        <w:t xml:space="preserve">   </w:t>
      </w:r>
    </w:p>
    <w:p w14:paraId="3E218EB0" w14:textId="77777777" w:rsidR="003F6317" w:rsidRPr="00DC779A" w:rsidRDefault="003F6317" w:rsidP="003F6317">
      <w:pPr>
        <w:spacing w:line="270" w:lineRule="atLeast"/>
        <w:ind w:hanging="284"/>
        <w:rPr>
          <w:rStyle w:val="Hyperlink"/>
          <w:rFonts w:eastAsia="Times New Roman" w:cstheme="minorHAnsi"/>
          <w:b/>
          <w:sz w:val="22"/>
          <w:szCs w:val="22"/>
        </w:rPr>
      </w:pPr>
    </w:p>
    <w:p w14:paraId="278A3749" w14:textId="56C5D0A8" w:rsidR="00572445" w:rsidRPr="00367B00" w:rsidRDefault="007947CF" w:rsidP="003F6317">
      <w:pPr>
        <w:pStyle w:val="ListParagraph"/>
        <w:numPr>
          <w:ilvl w:val="0"/>
          <w:numId w:val="21"/>
        </w:numPr>
        <w:spacing w:line="270" w:lineRule="atLeast"/>
        <w:rPr>
          <w:rFonts w:asciiTheme="minorHAnsi" w:hAnsiTheme="minorHAnsi"/>
          <w:bCs/>
          <w:color w:val="00B050"/>
          <w:u w:val="single"/>
        </w:rPr>
      </w:pPr>
      <w:r>
        <w:rPr>
          <w:rFonts w:asciiTheme="minorHAnsi" w:hAnsiTheme="minorHAnsi"/>
          <w:bCs/>
          <w:u w:val="single"/>
        </w:rPr>
        <w:t>Seasonal Flu</w:t>
      </w:r>
      <w:r w:rsidR="001C2003">
        <w:rPr>
          <w:rFonts w:asciiTheme="minorHAnsi" w:hAnsiTheme="minorHAnsi"/>
          <w:bCs/>
          <w:u w:val="single"/>
        </w:rPr>
        <w:t xml:space="preserve"> </w:t>
      </w:r>
      <w:r w:rsidR="00367B00">
        <w:rPr>
          <w:rFonts w:asciiTheme="minorHAnsi" w:hAnsiTheme="minorHAnsi"/>
          <w:bCs/>
          <w:u w:val="single"/>
        </w:rPr>
        <w:t xml:space="preserve">- </w:t>
      </w:r>
      <w:r w:rsidR="00572445" w:rsidRPr="0057689F">
        <w:rPr>
          <w:rFonts w:asciiTheme="minorHAnsi" w:hAnsiTheme="minorHAnsi"/>
          <w:bCs/>
          <w:color w:val="00B050"/>
          <w:sz w:val="22"/>
          <w:u w:val="single"/>
        </w:rPr>
        <w:t>For Information/Action</w:t>
      </w:r>
    </w:p>
    <w:p w14:paraId="283455DA" w14:textId="77777777" w:rsidR="00367B00" w:rsidRPr="00572445" w:rsidRDefault="00367B00" w:rsidP="00367B00">
      <w:pPr>
        <w:pStyle w:val="ListParagraph"/>
        <w:spacing w:line="270" w:lineRule="atLeast"/>
        <w:ind w:left="360"/>
        <w:rPr>
          <w:rFonts w:asciiTheme="minorHAnsi" w:hAnsiTheme="minorHAnsi"/>
          <w:bCs/>
          <w:color w:val="00B050"/>
          <w:u w:val="single"/>
        </w:rPr>
      </w:pPr>
    </w:p>
    <w:p w14:paraId="5A782A52" w14:textId="5337C36D" w:rsidR="00572445" w:rsidRPr="002345B9" w:rsidRDefault="00976E55" w:rsidP="00572445">
      <w:pPr>
        <w:pStyle w:val="ListParagraph"/>
        <w:spacing w:line="270" w:lineRule="atLeast"/>
        <w:ind w:left="360"/>
        <w:rPr>
          <w:rFonts w:asciiTheme="minorHAnsi" w:hAnsiTheme="minorHAnsi"/>
          <w:bCs/>
          <w:sz w:val="22"/>
          <w:szCs w:val="22"/>
          <w:u w:val="single"/>
        </w:rPr>
      </w:pPr>
      <w:r w:rsidRPr="002345B9">
        <w:rPr>
          <w:rFonts w:asciiTheme="minorHAnsi" w:hAnsiTheme="minorHAnsi"/>
          <w:bCs/>
          <w:sz w:val="22"/>
          <w:szCs w:val="22"/>
          <w:u w:val="single"/>
        </w:rPr>
        <w:t>Childhood programme – Vaccine supply</w:t>
      </w:r>
    </w:p>
    <w:p w14:paraId="5BD88498" w14:textId="1C45AB63" w:rsidR="00C57F87" w:rsidRDefault="00C57F87" w:rsidP="00C57F87">
      <w:pPr>
        <w:pStyle w:val="ListParagraph"/>
        <w:spacing w:line="270" w:lineRule="atLeast"/>
        <w:ind w:left="360"/>
        <w:rPr>
          <w:rFonts w:asciiTheme="minorHAnsi" w:hAnsiTheme="minorHAnsi" w:cstheme="minorHAnsi"/>
          <w:bCs/>
          <w:sz w:val="22"/>
          <w:szCs w:val="22"/>
        </w:rPr>
      </w:pPr>
      <w:r w:rsidRPr="00C57F87">
        <w:rPr>
          <w:rFonts w:asciiTheme="minorHAnsi" w:hAnsiTheme="minorHAnsi"/>
          <w:bCs/>
          <w:sz w:val="22"/>
          <w:szCs w:val="22"/>
        </w:rPr>
        <w:t>As you will be</w:t>
      </w:r>
      <w:r>
        <w:rPr>
          <w:rFonts w:asciiTheme="minorHAnsi" w:hAnsiTheme="minorHAnsi"/>
          <w:bCs/>
          <w:sz w:val="22"/>
          <w:szCs w:val="22"/>
        </w:rPr>
        <w:t xml:space="preserve"> aware there has been an interruption with the supply of LAIV to PHE vaccines supply team due to a manufacturing issue. All relevant information</w:t>
      </w:r>
      <w:r w:rsidR="0071676B">
        <w:rPr>
          <w:rFonts w:asciiTheme="minorHAnsi" w:hAnsiTheme="minorHAnsi"/>
          <w:bCs/>
          <w:sz w:val="22"/>
          <w:szCs w:val="22"/>
        </w:rPr>
        <w:t xml:space="preserve"> (briefing note and letter of explanation)</w:t>
      </w:r>
      <w:r>
        <w:rPr>
          <w:rFonts w:asciiTheme="minorHAnsi" w:hAnsiTheme="minorHAnsi"/>
          <w:bCs/>
          <w:sz w:val="22"/>
          <w:szCs w:val="22"/>
        </w:rPr>
        <w:t xml:space="preserve"> </w:t>
      </w:r>
      <w:r w:rsidR="0029466E">
        <w:rPr>
          <w:rFonts w:asciiTheme="minorHAnsi" w:hAnsiTheme="minorHAnsi"/>
          <w:bCs/>
          <w:sz w:val="22"/>
          <w:szCs w:val="22"/>
        </w:rPr>
        <w:t>w</w:t>
      </w:r>
      <w:r>
        <w:rPr>
          <w:rFonts w:asciiTheme="minorHAnsi" w:hAnsiTheme="minorHAnsi"/>
          <w:bCs/>
          <w:sz w:val="22"/>
          <w:szCs w:val="22"/>
        </w:rPr>
        <w:t>as</w:t>
      </w:r>
      <w:r w:rsidR="00510879">
        <w:rPr>
          <w:rFonts w:asciiTheme="minorHAnsi" w:hAnsiTheme="minorHAnsi"/>
          <w:bCs/>
          <w:sz w:val="22"/>
          <w:szCs w:val="22"/>
        </w:rPr>
        <w:t xml:space="preserve"> </w:t>
      </w:r>
      <w:r>
        <w:rPr>
          <w:rFonts w:asciiTheme="minorHAnsi" w:hAnsiTheme="minorHAnsi"/>
          <w:bCs/>
          <w:sz w:val="22"/>
          <w:szCs w:val="22"/>
        </w:rPr>
        <w:t>sent to practices via YH contracts</w:t>
      </w:r>
      <w:r w:rsidR="0071676B">
        <w:rPr>
          <w:rFonts w:asciiTheme="minorHAnsi" w:hAnsiTheme="minorHAnsi"/>
          <w:bCs/>
          <w:sz w:val="22"/>
          <w:szCs w:val="22"/>
        </w:rPr>
        <w:t xml:space="preserve"> (8.11.19)</w:t>
      </w:r>
      <w:r>
        <w:rPr>
          <w:rFonts w:asciiTheme="minorHAnsi" w:hAnsiTheme="minorHAnsi"/>
          <w:bCs/>
          <w:sz w:val="22"/>
          <w:szCs w:val="22"/>
        </w:rPr>
        <w:t>.  Whilst o</w:t>
      </w:r>
      <w:r w:rsidRPr="00C57F87">
        <w:rPr>
          <w:rFonts w:asciiTheme="minorHAnsi" w:hAnsiTheme="minorHAnsi"/>
          <w:bCs/>
          <w:sz w:val="22"/>
          <w:szCs w:val="22"/>
        </w:rPr>
        <w:t xml:space="preserve">rdering for school aged immunisation providers </w:t>
      </w:r>
      <w:r w:rsidR="00510879">
        <w:rPr>
          <w:rFonts w:asciiTheme="minorHAnsi" w:hAnsiTheme="minorHAnsi"/>
          <w:bCs/>
          <w:sz w:val="22"/>
          <w:szCs w:val="22"/>
        </w:rPr>
        <w:t>h</w:t>
      </w:r>
      <w:r w:rsidRPr="00C57F87">
        <w:rPr>
          <w:rFonts w:asciiTheme="minorHAnsi" w:hAnsiTheme="minorHAnsi"/>
          <w:bCs/>
          <w:sz w:val="22"/>
          <w:szCs w:val="22"/>
        </w:rPr>
        <w:t xml:space="preserve">as been temporarily </w:t>
      </w:r>
      <w:r>
        <w:rPr>
          <w:rFonts w:asciiTheme="minorHAnsi" w:hAnsiTheme="minorHAnsi"/>
          <w:bCs/>
          <w:sz w:val="22"/>
          <w:szCs w:val="22"/>
        </w:rPr>
        <w:t xml:space="preserve">suspended, </w:t>
      </w:r>
      <w:r w:rsidRPr="00C57F87">
        <w:rPr>
          <w:rFonts w:asciiTheme="minorHAnsi" w:hAnsiTheme="minorHAnsi"/>
          <w:bCs/>
          <w:sz w:val="22"/>
          <w:szCs w:val="22"/>
        </w:rPr>
        <w:t xml:space="preserve">General Practices </w:t>
      </w:r>
      <w:r>
        <w:rPr>
          <w:rFonts w:asciiTheme="minorHAnsi" w:hAnsiTheme="minorHAnsi"/>
          <w:bCs/>
          <w:sz w:val="22"/>
          <w:szCs w:val="22"/>
        </w:rPr>
        <w:t xml:space="preserve">are reminded that they </w:t>
      </w:r>
      <w:r w:rsidRPr="00C57F87">
        <w:rPr>
          <w:rFonts w:asciiTheme="minorHAnsi" w:hAnsiTheme="minorHAnsi"/>
          <w:bCs/>
          <w:sz w:val="22"/>
          <w:szCs w:val="22"/>
        </w:rPr>
        <w:t>remain able to order up to 30% of their eligible cohort.</w:t>
      </w:r>
      <w:r w:rsidRPr="002C5448">
        <w:rPr>
          <w:rFonts w:asciiTheme="minorHAnsi" w:hAnsiTheme="minorHAnsi" w:cstheme="minorHAnsi"/>
          <w:bCs/>
          <w:sz w:val="20"/>
          <w:szCs w:val="22"/>
        </w:rPr>
        <w:t xml:space="preserve"> </w:t>
      </w:r>
      <w:r w:rsidRPr="002C5448">
        <w:rPr>
          <w:rFonts w:asciiTheme="minorHAnsi" w:hAnsiTheme="minorHAnsi" w:cstheme="minorHAnsi"/>
          <w:sz w:val="22"/>
        </w:rPr>
        <w:t>Inactivated flu vaccine for children</w:t>
      </w:r>
      <w:r w:rsidRPr="002C5448">
        <w:rPr>
          <w:rFonts w:cs="Arial"/>
          <w:sz w:val="22"/>
        </w:rPr>
        <w:t xml:space="preserve"> </w:t>
      </w:r>
      <w:r>
        <w:rPr>
          <w:rFonts w:cs="Arial"/>
        </w:rPr>
        <w:t xml:space="preserve">- </w:t>
      </w:r>
      <w:r w:rsidRPr="00C57F87">
        <w:rPr>
          <w:rFonts w:asciiTheme="minorHAnsi" w:hAnsiTheme="minorHAnsi" w:cstheme="minorHAnsi"/>
          <w:bCs/>
          <w:sz w:val="22"/>
          <w:szCs w:val="22"/>
        </w:rPr>
        <w:t>The injectable vaccine (Quadrivalent Influenza Vaccine (split virion, inactivated)) remains available to order. This vaccine currently has an order cap of 20 doses per week</w:t>
      </w:r>
      <w:r>
        <w:rPr>
          <w:rFonts w:asciiTheme="minorHAnsi" w:hAnsiTheme="minorHAnsi" w:cstheme="minorHAnsi"/>
          <w:bCs/>
          <w:sz w:val="22"/>
          <w:szCs w:val="22"/>
        </w:rPr>
        <w:t xml:space="preserve"> – full details can be found on </w:t>
      </w:r>
      <w:proofErr w:type="spellStart"/>
      <w:r>
        <w:rPr>
          <w:rFonts w:asciiTheme="minorHAnsi" w:hAnsiTheme="minorHAnsi" w:cstheme="minorHAnsi"/>
          <w:bCs/>
          <w:sz w:val="22"/>
          <w:szCs w:val="22"/>
        </w:rPr>
        <w:t>ImmForm</w:t>
      </w:r>
      <w:proofErr w:type="spellEnd"/>
      <w:r>
        <w:rPr>
          <w:rFonts w:asciiTheme="minorHAnsi" w:hAnsiTheme="minorHAnsi" w:cstheme="minorHAnsi"/>
          <w:bCs/>
          <w:sz w:val="22"/>
          <w:szCs w:val="22"/>
        </w:rPr>
        <w:t xml:space="preserve">. </w:t>
      </w:r>
    </w:p>
    <w:p w14:paraId="4C3AF3FC" w14:textId="0CAEF014" w:rsidR="00C57F87" w:rsidRDefault="00C57F87" w:rsidP="00C57F87">
      <w:pPr>
        <w:pStyle w:val="ListParagraph"/>
        <w:spacing w:line="270" w:lineRule="atLeast"/>
        <w:ind w:left="360"/>
        <w:rPr>
          <w:rFonts w:asciiTheme="minorHAnsi" w:hAnsiTheme="minorHAnsi" w:cstheme="minorHAnsi"/>
          <w:bCs/>
          <w:sz w:val="22"/>
          <w:szCs w:val="22"/>
        </w:rPr>
      </w:pPr>
    </w:p>
    <w:p w14:paraId="2E3CE777" w14:textId="08B73425" w:rsidR="00C57F87" w:rsidRPr="00367B00" w:rsidRDefault="00C57F87" w:rsidP="00C57F87">
      <w:pPr>
        <w:pStyle w:val="ListParagraph"/>
        <w:spacing w:line="270" w:lineRule="atLeast"/>
        <w:ind w:left="360"/>
        <w:rPr>
          <w:rFonts w:asciiTheme="minorHAnsi" w:hAnsiTheme="minorHAnsi" w:cstheme="minorHAnsi"/>
          <w:bCs/>
          <w:sz w:val="22"/>
          <w:szCs w:val="22"/>
        </w:rPr>
      </w:pPr>
      <w:r w:rsidRPr="00367B00">
        <w:rPr>
          <w:rFonts w:asciiTheme="minorHAnsi" w:hAnsiTheme="minorHAnsi" w:cstheme="minorHAnsi"/>
          <w:bCs/>
          <w:sz w:val="22"/>
          <w:szCs w:val="22"/>
        </w:rPr>
        <w:t>We are working with school flu immunisation providers to ascertain the impact which may lead to an increased demand on primary care from those children in at risk groups.</w:t>
      </w:r>
      <w:r w:rsidR="0071676B" w:rsidRPr="00367B00">
        <w:rPr>
          <w:rFonts w:asciiTheme="minorHAnsi" w:hAnsiTheme="minorHAnsi" w:cstheme="minorHAnsi"/>
          <w:bCs/>
          <w:sz w:val="22"/>
          <w:szCs w:val="22"/>
        </w:rPr>
        <w:t xml:space="preserve"> The NHS choices website has also been updated with information about the delay and what action parents should take </w:t>
      </w:r>
      <w:hyperlink r:id="rId9" w:history="1">
        <w:r w:rsidR="0071676B" w:rsidRPr="00367B00">
          <w:rPr>
            <w:rStyle w:val="Hyperlink"/>
            <w:rFonts w:ascii="Calibri" w:hAnsi="Calibri" w:cs="Calibri"/>
            <w:sz w:val="22"/>
            <w:szCs w:val="22"/>
          </w:rPr>
          <w:t>https://www.nhs.uk/conditions/vaccinations/child-flu-vaccine/</w:t>
        </w:r>
      </w:hyperlink>
      <w:r w:rsidR="0071676B" w:rsidRPr="00367B00">
        <w:rPr>
          <w:rFonts w:ascii="Calibri" w:hAnsi="Calibri" w:cs="Calibri"/>
          <w:sz w:val="22"/>
          <w:szCs w:val="22"/>
        </w:rPr>
        <w:t>.</w:t>
      </w:r>
      <w:r w:rsidRPr="00367B00">
        <w:rPr>
          <w:rFonts w:asciiTheme="minorHAnsi" w:hAnsiTheme="minorHAnsi" w:cstheme="minorHAnsi"/>
          <w:bCs/>
          <w:sz w:val="22"/>
          <w:szCs w:val="22"/>
        </w:rPr>
        <w:t xml:space="preserve"> Also enclosed (also previously circulated) is the letter regarding sharing of vaccine (QIV and LAIV)</w:t>
      </w:r>
    </w:p>
    <w:p w14:paraId="123B0EF9" w14:textId="745D2918" w:rsidR="00C57F87" w:rsidRDefault="00BD4D4A" w:rsidP="00C57F87">
      <w:pPr>
        <w:pStyle w:val="ListParagraph"/>
        <w:spacing w:line="270" w:lineRule="atLeast"/>
        <w:ind w:left="360"/>
        <w:rPr>
          <w:rFonts w:asciiTheme="minorHAnsi" w:hAnsiTheme="minorHAnsi" w:cstheme="minorHAnsi"/>
          <w:bCs/>
          <w:sz w:val="22"/>
          <w:szCs w:val="22"/>
        </w:rPr>
      </w:pPr>
      <w:r>
        <w:rPr>
          <w:rFonts w:cstheme="minorHAnsi"/>
          <w:bCs/>
          <w:noProof/>
        </w:rPr>
        <w:pict w14:anchorId="021F8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7.45pt;margin-top:8pt;width:77.5pt;height:50.1pt;z-index:251659264;mso-position-horizontal-relative:text;mso-position-vertical-relative:text">
            <v:imagedata r:id="rId10" o:title=""/>
            <w10:wrap type="square" side="right"/>
          </v:shape>
          <o:OLEObject Type="Embed" ProgID="Acrobat.Document.11" ShapeID="_x0000_s1028" DrawAspect="Icon" ObjectID="_1635925111" r:id="rId11"/>
        </w:pict>
      </w:r>
    </w:p>
    <w:p w14:paraId="45818BFC" w14:textId="1F5E011B" w:rsidR="00C57F87" w:rsidRPr="0029466E" w:rsidRDefault="0029466E" w:rsidP="00C57F87">
      <w:pPr>
        <w:pStyle w:val="ListParagraph"/>
        <w:pBdr>
          <w:bottom w:val="double" w:sz="6" w:space="1" w:color="auto"/>
        </w:pBdr>
        <w:spacing w:line="270" w:lineRule="atLeast"/>
        <w:ind w:left="360"/>
        <w:rPr>
          <w:rFonts w:asciiTheme="minorHAnsi" w:hAnsiTheme="minorHAnsi" w:cstheme="minorHAnsi"/>
          <w:bCs/>
          <w:color w:val="FF0000"/>
          <w:sz w:val="22"/>
          <w:szCs w:val="22"/>
        </w:rPr>
      </w:pPr>
      <w:r>
        <w:rPr>
          <w:rFonts w:asciiTheme="minorHAnsi" w:hAnsiTheme="minorHAnsi" w:cstheme="minorHAnsi"/>
          <w:bCs/>
          <w:sz w:val="22"/>
          <w:szCs w:val="22"/>
        </w:rPr>
        <w:br w:type="textWrapping" w:clear="all"/>
      </w:r>
    </w:p>
    <w:p w14:paraId="291B0A9F" w14:textId="77777777" w:rsidR="0029466E" w:rsidRPr="0029466E" w:rsidRDefault="0029466E" w:rsidP="00C57F87">
      <w:pPr>
        <w:pStyle w:val="ListParagraph"/>
        <w:spacing w:line="270" w:lineRule="atLeast"/>
        <w:ind w:left="360"/>
        <w:rPr>
          <w:rFonts w:asciiTheme="minorHAnsi" w:hAnsiTheme="minorHAnsi" w:cstheme="minorHAnsi"/>
          <w:bCs/>
          <w:color w:val="FF0000"/>
          <w:sz w:val="22"/>
          <w:szCs w:val="22"/>
        </w:rPr>
      </w:pPr>
    </w:p>
    <w:p w14:paraId="259701ED" w14:textId="438BD006" w:rsidR="0029466E" w:rsidRPr="00510879" w:rsidRDefault="0029466E" w:rsidP="00510879">
      <w:pPr>
        <w:pStyle w:val="ListParagraph"/>
        <w:pBdr>
          <w:bottom w:val="double" w:sz="6" w:space="1" w:color="auto"/>
        </w:pBdr>
        <w:spacing w:line="270" w:lineRule="atLeast"/>
        <w:ind w:left="360"/>
        <w:jc w:val="center"/>
        <w:rPr>
          <w:rFonts w:asciiTheme="minorHAnsi" w:hAnsiTheme="minorHAnsi" w:cstheme="minorHAnsi"/>
          <w:b/>
          <w:bCs/>
          <w:color w:val="FF0000"/>
          <w:sz w:val="22"/>
          <w:szCs w:val="22"/>
        </w:rPr>
      </w:pPr>
      <w:r w:rsidRPr="00510879">
        <w:rPr>
          <w:rFonts w:asciiTheme="minorHAnsi" w:hAnsiTheme="minorHAnsi" w:cstheme="minorHAnsi"/>
          <w:b/>
          <w:bCs/>
          <w:color w:val="FF0000"/>
          <w:sz w:val="22"/>
          <w:szCs w:val="22"/>
        </w:rPr>
        <w:t xml:space="preserve">The LAIV supply issue </w:t>
      </w:r>
      <w:r w:rsidR="00510879">
        <w:rPr>
          <w:rFonts w:asciiTheme="minorHAnsi" w:hAnsiTheme="minorHAnsi" w:cstheme="minorHAnsi"/>
          <w:b/>
          <w:bCs/>
          <w:color w:val="FF0000"/>
          <w:sz w:val="22"/>
          <w:szCs w:val="22"/>
        </w:rPr>
        <w:t>i</w:t>
      </w:r>
      <w:r w:rsidRPr="00510879">
        <w:rPr>
          <w:rFonts w:asciiTheme="minorHAnsi" w:hAnsiTheme="minorHAnsi" w:cstheme="minorHAnsi"/>
          <w:b/>
          <w:bCs/>
          <w:color w:val="FF0000"/>
          <w:sz w:val="22"/>
          <w:szCs w:val="22"/>
        </w:rPr>
        <w:t>s now improving, ordering caps for GPs have been increased and ordering has re-opened for school providers. Further updates are imminent.</w:t>
      </w:r>
    </w:p>
    <w:p w14:paraId="332E2AC1" w14:textId="77777777" w:rsidR="0029466E" w:rsidRPr="0029466E" w:rsidRDefault="0029466E" w:rsidP="00C57F87">
      <w:pPr>
        <w:pStyle w:val="ListParagraph"/>
        <w:pBdr>
          <w:bottom w:val="double" w:sz="6" w:space="1" w:color="auto"/>
        </w:pBdr>
        <w:spacing w:line="270" w:lineRule="atLeast"/>
        <w:ind w:left="360"/>
        <w:rPr>
          <w:rFonts w:asciiTheme="minorHAnsi" w:hAnsiTheme="minorHAnsi" w:cstheme="minorHAnsi"/>
          <w:bCs/>
          <w:color w:val="FF0000"/>
          <w:sz w:val="22"/>
          <w:szCs w:val="22"/>
        </w:rPr>
      </w:pPr>
    </w:p>
    <w:p w14:paraId="063CD366" w14:textId="6686A8A0" w:rsidR="0029466E" w:rsidRPr="0029466E" w:rsidRDefault="0029466E" w:rsidP="00C57F87">
      <w:pPr>
        <w:pStyle w:val="ListParagraph"/>
        <w:spacing w:line="270" w:lineRule="atLeast"/>
        <w:ind w:left="360"/>
        <w:rPr>
          <w:rFonts w:asciiTheme="minorHAnsi" w:hAnsiTheme="minorHAnsi" w:cstheme="minorHAnsi"/>
          <w:bCs/>
          <w:color w:val="FF0000"/>
          <w:sz w:val="22"/>
          <w:szCs w:val="22"/>
        </w:rPr>
      </w:pPr>
    </w:p>
    <w:p w14:paraId="56FFE148" w14:textId="77777777" w:rsidR="0029466E" w:rsidRDefault="0029466E" w:rsidP="00C57F87">
      <w:pPr>
        <w:pStyle w:val="ListParagraph"/>
        <w:spacing w:line="270" w:lineRule="atLeast"/>
        <w:ind w:left="360"/>
        <w:rPr>
          <w:rFonts w:asciiTheme="minorHAnsi" w:hAnsiTheme="minorHAnsi" w:cstheme="minorHAnsi"/>
          <w:bCs/>
          <w:sz w:val="22"/>
          <w:szCs w:val="22"/>
        </w:rPr>
      </w:pPr>
    </w:p>
    <w:p w14:paraId="7FE44F23" w14:textId="3266CF63" w:rsidR="0078372D" w:rsidRPr="002345B9" w:rsidRDefault="0078372D" w:rsidP="00C57F87">
      <w:pPr>
        <w:pStyle w:val="ListParagraph"/>
        <w:spacing w:line="270" w:lineRule="atLeast"/>
        <w:ind w:left="360"/>
        <w:rPr>
          <w:rFonts w:asciiTheme="minorHAnsi" w:hAnsiTheme="minorHAnsi" w:cstheme="minorHAnsi"/>
          <w:bCs/>
          <w:sz w:val="22"/>
          <w:szCs w:val="22"/>
          <w:u w:val="single"/>
        </w:rPr>
      </w:pPr>
      <w:r w:rsidRPr="002345B9">
        <w:rPr>
          <w:rFonts w:asciiTheme="minorHAnsi" w:hAnsiTheme="minorHAnsi" w:cstheme="minorHAnsi"/>
          <w:bCs/>
          <w:sz w:val="22"/>
          <w:szCs w:val="22"/>
          <w:u w:val="single"/>
        </w:rPr>
        <w:t>Offering QIV under the PGD in place of LAIV</w:t>
      </w:r>
    </w:p>
    <w:p w14:paraId="6DFFCC52" w14:textId="11A34F2D" w:rsidR="0078372D" w:rsidRPr="0078372D" w:rsidRDefault="0078372D" w:rsidP="0078372D">
      <w:pPr>
        <w:spacing w:after="200" w:line="240" w:lineRule="auto"/>
        <w:ind w:left="360"/>
        <w:rPr>
          <w:rFonts w:asciiTheme="minorHAnsi" w:hAnsiTheme="minorHAnsi" w:cstheme="minorHAnsi"/>
          <w:sz w:val="22"/>
          <w:szCs w:val="22"/>
        </w:rPr>
      </w:pPr>
      <w:r w:rsidRPr="0078372D">
        <w:rPr>
          <w:rFonts w:asciiTheme="minorHAnsi" w:hAnsiTheme="minorHAnsi" w:cstheme="minorHAnsi"/>
          <w:sz w:val="22"/>
          <w:szCs w:val="22"/>
        </w:rPr>
        <w:t>A number of nurses have raised concerns re: being able to use the PGD to offer QIV as an alternative to LAIV to patients in at risk groups where supplies of LAIV are not available.  This was discussed with the national team on a national telecom on 8</w:t>
      </w:r>
      <w:r w:rsidRPr="0078372D">
        <w:rPr>
          <w:rFonts w:asciiTheme="minorHAnsi" w:hAnsiTheme="minorHAnsi" w:cstheme="minorHAnsi"/>
          <w:sz w:val="22"/>
          <w:szCs w:val="22"/>
          <w:vertAlign w:val="superscript"/>
        </w:rPr>
        <w:t>th</w:t>
      </w:r>
      <w:r w:rsidRPr="0078372D">
        <w:rPr>
          <w:rFonts w:asciiTheme="minorHAnsi" w:hAnsiTheme="minorHAnsi" w:cstheme="minorHAnsi"/>
          <w:sz w:val="22"/>
          <w:szCs w:val="22"/>
        </w:rPr>
        <w:t xml:space="preserve"> November, where it was confirmed:</w:t>
      </w:r>
    </w:p>
    <w:p w14:paraId="678BAE1E" w14:textId="77777777" w:rsidR="0078372D" w:rsidRPr="0078372D" w:rsidRDefault="0078372D" w:rsidP="0078372D">
      <w:pPr>
        <w:pStyle w:val="ListParagraph"/>
        <w:numPr>
          <w:ilvl w:val="1"/>
          <w:numId w:val="26"/>
        </w:numPr>
        <w:spacing w:after="200" w:line="240" w:lineRule="auto"/>
        <w:rPr>
          <w:rFonts w:asciiTheme="minorHAnsi" w:hAnsiTheme="minorHAnsi" w:cstheme="minorHAnsi"/>
          <w:sz w:val="22"/>
          <w:szCs w:val="22"/>
        </w:rPr>
      </w:pPr>
      <w:r w:rsidRPr="0078372D">
        <w:rPr>
          <w:rFonts w:asciiTheme="minorHAnsi" w:hAnsiTheme="minorHAnsi" w:cstheme="minorHAnsi"/>
          <w:sz w:val="22"/>
          <w:szCs w:val="22"/>
        </w:rPr>
        <w:t>The permissive phrase ‘</w:t>
      </w:r>
      <w:r w:rsidRPr="0078372D">
        <w:rPr>
          <w:rFonts w:asciiTheme="minorHAnsi" w:hAnsiTheme="minorHAnsi" w:cstheme="minorHAnsi"/>
          <w:b/>
          <w:sz w:val="22"/>
          <w:szCs w:val="22"/>
        </w:rPr>
        <w:t>where possible’</w:t>
      </w:r>
      <w:r w:rsidRPr="0078372D">
        <w:rPr>
          <w:rFonts w:asciiTheme="minorHAnsi" w:hAnsiTheme="minorHAnsi" w:cstheme="minorHAnsi"/>
          <w:sz w:val="22"/>
          <w:szCs w:val="22"/>
        </w:rPr>
        <w:t xml:space="preserve"> is used in the PGD (patient group directive) therefore, </w:t>
      </w:r>
      <w:r w:rsidRPr="0078372D">
        <w:rPr>
          <w:rFonts w:asciiTheme="minorHAnsi" w:hAnsiTheme="minorHAnsi" w:cstheme="minorHAnsi"/>
          <w:b/>
          <w:sz w:val="22"/>
          <w:szCs w:val="22"/>
        </w:rPr>
        <w:t xml:space="preserve">it is acceptable to administer </w:t>
      </w:r>
      <w:proofErr w:type="spellStart"/>
      <w:r w:rsidRPr="0078372D">
        <w:rPr>
          <w:rFonts w:asciiTheme="minorHAnsi" w:hAnsiTheme="minorHAnsi" w:cstheme="minorHAnsi"/>
          <w:b/>
          <w:sz w:val="22"/>
          <w:szCs w:val="22"/>
        </w:rPr>
        <w:t>QIVe</w:t>
      </w:r>
      <w:proofErr w:type="spellEnd"/>
      <w:r w:rsidRPr="0078372D">
        <w:rPr>
          <w:rFonts w:asciiTheme="minorHAnsi" w:hAnsiTheme="minorHAnsi" w:cstheme="minorHAnsi"/>
          <w:b/>
          <w:sz w:val="22"/>
          <w:szCs w:val="22"/>
        </w:rPr>
        <w:t xml:space="preserve"> as an alternative to those who are </w:t>
      </w:r>
      <w:r w:rsidRPr="0078372D">
        <w:rPr>
          <w:rFonts w:asciiTheme="minorHAnsi" w:hAnsiTheme="minorHAnsi" w:cstheme="minorHAnsi"/>
          <w:b/>
          <w:sz w:val="22"/>
          <w:szCs w:val="22"/>
          <w:u w:val="single"/>
        </w:rPr>
        <w:t>at risk</w:t>
      </w:r>
      <w:r w:rsidRPr="0078372D">
        <w:rPr>
          <w:rFonts w:asciiTheme="minorHAnsi" w:hAnsiTheme="minorHAnsi" w:cstheme="minorHAnsi"/>
          <w:sz w:val="22"/>
          <w:szCs w:val="22"/>
        </w:rPr>
        <w:t>.</w:t>
      </w:r>
    </w:p>
    <w:p w14:paraId="79715505" w14:textId="77777777" w:rsidR="0078372D" w:rsidRPr="0078372D" w:rsidRDefault="0078372D" w:rsidP="00C57F87">
      <w:pPr>
        <w:pStyle w:val="ListParagraph"/>
        <w:spacing w:line="270" w:lineRule="atLeast"/>
        <w:ind w:left="360"/>
        <w:rPr>
          <w:rFonts w:asciiTheme="minorHAnsi" w:hAnsiTheme="minorHAnsi" w:cstheme="minorHAnsi"/>
          <w:bCs/>
          <w:sz w:val="22"/>
          <w:szCs w:val="22"/>
        </w:rPr>
      </w:pPr>
    </w:p>
    <w:p w14:paraId="286BCB6F" w14:textId="36FA7BF0" w:rsidR="003F6317" w:rsidRPr="00367B00" w:rsidRDefault="00135EE6" w:rsidP="000E52B9">
      <w:pPr>
        <w:pStyle w:val="ListParagraph"/>
        <w:numPr>
          <w:ilvl w:val="0"/>
          <w:numId w:val="25"/>
        </w:numPr>
        <w:spacing w:line="270" w:lineRule="atLeast"/>
        <w:rPr>
          <w:rFonts w:asciiTheme="minorHAnsi" w:hAnsiTheme="minorHAnsi"/>
          <w:bCs/>
          <w:color w:val="00B050"/>
          <w:u w:val="single"/>
        </w:rPr>
      </w:pPr>
      <w:r w:rsidRPr="00367B00">
        <w:rPr>
          <w:rFonts w:asciiTheme="minorHAnsi" w:hAnsiTheme="minorHAnsi"/>
          <w:bCs/>
          <w:u w:val="single"/>
        </w:rPr>
        <w:t xml:space="preserve">Ordering of </w:t>
      </w:r>
      <w:r w:rsidR="000E52B9" w:rsidRPr="00367B00">
        <w:rPr>
          <w:rFonts w:asciiTheme="minorHAnsi" w:hAnsiTheme="minorHAnsi"/>
          <w:bCs/>
          <w:u w:val="single"/>
        </w:rPr>
        <w:t>PHE l</w:t>
      </w:r>
      <w:r w:rsidR="00572445" w:rsidRPr="00367B00">
        <w:rPr>
          <w:rFonts w:asciiTheme="minorHAnsi" w:hAnsiTheme="minorHAnsi"/>
          <w:bCs/>
          <w:u w:val="single"/>
        </w:rPr>
        <w:t>eaflets</w:t>
      </w:r>
      <w:r w:rsidR="000E52B9" w:rsidRPr="00367B00">
        <w:rPr>
          <w:rFonts w:asciiTheme="minorHAnsi" w:hAnsiTheme="minorHAnsi"/>
          <w:bCs/>
          <w:u w:val="single"/>
        </w:rPr>
        <w:t xml:space="preserve"> – all programmes</w:t>
      </w:r>
      <w:r w:rsidR="00367B00" w:rsidRPr="00367B00">
        <w:rPr>
          <w:rFonts w:asciiTheme="minorHAnsi" w:hAnsiTheme="minorHAnsi"/>
          <w:bCs/>
          <w:u w:val="single"/>
        </w:rPr>
        <w:t xml:space="preserve"> -</w:t>
      </w:r>
      <w:r w:rsidR="000E52B9" w:rsidRPr="00367B00">
        <w:rPr>
          <w:rFonts w:asciiTheme="minorHAnsi" w:hAnsiTheme="minorHAnsi"/>
          <w:bCs/>
          <w:u w:val="single"/>
        </w:rPr>
        <w:t xml:space="preserve"> </w:t>
      </w:r>
      <w:r w:rsidR="000E52B9" w:rsidRPr="00367B00">
        <w:rPr>
          <w:rFonts w:asciiTheme="minorHAnsi" w:hAnsiTheme="minorHAnsi"/>
          <w:bCs/>
          <w:color w:val="00B050"/>
          <w:u w:val="single"/>
        </w:rPr>
        <w:t>For Information</w:t>
      </w:r>
    </w:p>
    <w:p w14:paraId="305696BA" w14:textId="77777777" w:rsidR="007947CF" w:rsidRPr="007947CF" w:rsidRDefault="007947CF" w:rsidP="007947CF">
      <w:pPr>
        <w:pStyle w:val="BodyText"/>
        <w:ind w:left="360"/>
        <w:rPr>
          <w:rFonts w:cs="Arial"/>
        </w:rPr>
      </w:pPr>
      <w:r w:rsidRPr="007947CF">
        <w:rPr>
          <w:rFonts w:cs="Arial"/>
        </w:rPr>
        <w:lastRenderedPageBreak/>
        <w:t xml:space="preserve">The cost of downloading and printing patient information leaflets can be quite high, practices are reminded that all leaflets can be order free of charge (delivery 3-5 working days). </w:t>
      </w:r>
    </w:p>
    <w:p w14:paraId="37E41E91" w14:textId="3A2AD6D8" w:rsidR="00367B00" w:rsidRDefault="00BD4D4A" w:rsidP="00510879">
      <w:pPr>
        <w:spacing w:line="240" w:lineRule="auto"/>
        <w:ind w:firstLine="360"/>
      </w:pPr>
      <w:hyperlink r:id="rId12" w:history="1">
        <w:r w:rsidR="00510879" w:rsidRPr="00CD2EFB">
          <w:rPr>
            <w:rStyle w:val="Hyperlink"/>
          </w:rPr>
          <w:t>https://www.healthpublications.gov.uk/Home.html</w:t>
        </w:r>
      </w:hyperlink>
    </w:p>
    <w:p w14:paraId="1880F111" w14:textId="3D4D0CF2" w:rsidR="00510879" w:rsidRPr="00510879" w:rsidRDefault="00BD4D4A" w:rsidP="00510879">
      <w:pPr>
        <w:spacing w:line="240" w:lineRule="auto"/>
        <w:ind w:firstLine="360"/>
      </w:pPr>
      <w:hyperlink r:id="rId13" w:history="1">
        <w:r w:rsidR="00510879">
          <w:rPr>
            <w:rStyle w:val="Hyperlink"/>
          </w:rPr>
          <w:t>https://campaignresources.phe.gov.uk/resources/campaigns</w:t>
        </w:r>
      </w:hyperlink>
    </w:p>
    <w:p w14:paraId="48261D66" w14:textId="7942B27C" w:rsidR="00367B00" w:rsidRDefault="00367B00" w:rsidP="003F6317">
      <w:pPr>
        <w:spacing w:line="240" w:lineRule="auto"/>
        <w:ind w:left="786"/>
        <w:rPr>
          <w:rFonts w:asciiTheme="minorHAnsi" w:hAnsiTheme="minorHAnsi"/>
          <w:sz w:val="22"/>
          <w:szCs w:val="22"/>
        </w:rPr>
      </w:pPr>
    </w:p>
    <w:p w14:paraId="0EC6367C" w14:textId="77777777" w:rsidR="00367B00" w:rsidRDefault="00367B00" w:rsidP="003F6317">
      <w:pPr>
        <w:spacing w:line="240" w:lineRule="auto"/>
        <w:ind w:left="786"/>
        <w:rPr>
          <w:rFonts w:asciiTheme="minorHAnsi" w:hAnsiTheme="minorHAnsi"/>
          <w:sz w:val="22"/>
          <w:szCs w:val="22"/>
        </w:rPr>
      </w:pPr>
    </w:p>
    <w:p w14:paraId="4ED84BA9" w14:textId="752127F3" w:rsidR="003F6317" w:rsidRPr="009E2758" w:rsidRDefault="009C5BEE" w:rsidP="003F6317">
      <w:pPr>
        <w:pStyle w:val="ListParagraph"/>
        <w:numPr>
          <w:ilvl w:val="0"/>
          <w:numId w:val="21"/>
        </w:numPr>
        <w:spacing w:line="240" w:lineRule="auto"/>
        <w:rPr>
          <w:rFonts w:asciiTheme="minorHAnsi" w:hAnsiTheme="minorHAnsi"/>
          <w:color w:val="00B050"/>
          <w:u w:val="single"/>
        </w:rPr>
      </w:pPr>
      <w:r>
        <w:rPr>
          <w:rFonts w:asciiTheme="minorHAnsi" w:hAnsiTheme="minorHAnsi"/>
          <w:u w:val="single"/>
        </w:rPr>
        <w:t>6/52 Check and First Imm</w:t>
      </w:r>
      <w:r w:rsidR="000A0997">
        <w:rPr>
          <w:rFonts w:asciiTheme="minorHAnsi" w:hAnsiTheme="minorHAnsi"/>
          <w:u w:val="single"/>
        </w:rPr>
        <w:t>unisation</w:t>
      </w:r>
      <w:r>
        <w:rPr>
          <w:rFonts w:asciiTheme="minorHAnsi" w:hAnsiTheme="minorHAnsi"/>
          <w:u w:val="single"/>
        </w:rPr>
        <w:t>s</w:t>
      </w:r>
      <w:r w:rsidR="003F6317" w:rsidRPr="009E2758">
        <w:rPr>
          <w:rFonts w:asciiTheme="minorHAnsi" w:hAnsiTheme="minorHAnsi"/>
          <w:u w:val="single"/>
        </w:rPr>
        <w:t xml:space="preserve"> – </w:t>
      </w:r>
      <w:r w:rsidR="003F6317" w:rsidRPr="009E2758">
        <w:rPr>
          <w:rFonts w:asciiTheme="minorHAnsi" w:hAnsiTheme="minorHAnsi"/>
          <w:bCs/>
          <w:color w:val="00B050"/>
          <w:u w:val="single"/>
        </w:rPr>
        <w:t xml:space="preserve"> </w:t>
      </w:r>
      <w:r w:rsidR="001C2003">
        <w:rPr>
          <w:rFonts w:asciiTheme="minorHAnsi" w:hAnsiTheme="minorHAnsi"/>
          <w:bCs/>
          <w:color w:val="00B050"/>
          <w:u w:val="single"/>
        </w:rPr>
        <w:t>For</w:t>
      </w:r>
      <w:r w:rsidR="003F6317">
        <w:rPr>
          <w:rFonts w:asciiTheme="minorHAnsi" w:hAnsiTheme="minorHAnsi"/>
          <w:bCs/>
          <w:color w:val="00B050"/>
          <w:u w:val="single"/>
        </w:rPr>
        <w:t xml:space="preserve"> </w:t>
      </w:r>
      <w:r w:rsidR="003F6317" w:rsidRPr="009E2758">
        <w:rPr>
          <w:rFonts w:asciiTheme="minorHAnsi" w:hAnsiTheme="minorHAnsi"/>
          <w:bCs/>
          <w:color w:val="00B050"/>
          <w:u w:val="single"/>
        </w:rPr>
        <w:t>Action</w:t>
      </w:r>
    </w:p>
    <w:p w14:paraId="5ADB79B8" w14:textId="539EB601" w:rsidR="003F6317" w:rsidRPr="000A0997" w:rsidRDefault="009C5BEE" w:rsidP="009C5BEE">
      <w:pPr>
        <w:spacing w:line="240" w:lineRule="auto"/>
        <w:ind w:left="360"/>
        <w:rPr>
          <w:rFonts w:asciiTheme="minorHAnsi" w:hAnsiTheme="minorHAnsi" w:cstheme="minorHAnsi"/>
          <w:sz w:val="22"/>
        </w:rPr>
      </w:pPr>
      <w:r w:rsidRPr="000A0997">
        <w:rPr>
          <w:rFonts w:asciiTheme="minorHAnsi" w:hAnsiTheme="minorHAnsi" w:cstheme="minorHAnsi"/>
          <w:sz w:val="22"/>
        </w:rPr>
        <w:t>We are aware that some practices have been delaying administration of the first (8 week) immunisation</w:t>
      </w:r>
      <w:r w:rsidR="000A0997" w:rsidRPr="000A0997">
        <w:rPr>
          <w:rFonts w:asciiTheme="minorHAnsi" w:hAnsiTheme="minorHAnsi" w:cstheme="minorHAnsi"/>
          <w:sz w:val="22"/>
        </w:rPr>
        <w:t>s</w:t>
      </w:r>
      <w:r w:rsidRPr="000A0997">
        <w:rPr>
          <w:rFonts w:asciiTheme="minorHAnsi" w:hAnsiTheme="minorHAnsi" w:cstheme="minorHAnsi"/>
          <w:sz w:val="22"/>
        </w:rPr>
        <w:t xml:space="preserve"> until after the 6/52 NIPE check has been completed.  Practitioners are reminded that </w:t>
      </w:r>
      <w:r w:rsidR="000A0997" w:rsidRPr="000A0997">
        <w:rPr>
          <w:rFonts w:asciiTheme="minorHAnsi" w:hAnsiTheme="minorHAnsi" w:cstheme="minorHAnsi"/>
          <w:sz w:val="22"/>
        </w:rPr>
        <w:t xml:space="preserve">this </w:t>
      </w:r>
      <w:r w:rsidRPr="000A0997">
        <w:rPr>
          <w:rFonts w:asciiTheme="minorHAnsi" w:hAnsiTheme="minorHAnsi" w:cstheme="minorHAnsi"/>
          <w:sz w:val="22"/>
        </w:rPr>
        <w:t xml:space="preserve">practice </w:t>
      </w:r>
      <w:r w:rsidR="007E47F7" w:rsidRPr="000A0997">
        <w:rPr>
          <w:rFonts w:asciiTheme="minorHAnsi" w:hAnsiTheme="minorHAnsi" w:cstheme="minorHAnsi"/>
          <w:sz w:val="22"/>
        </w:rPr>
        <w:t>should</w:t>
      </w:r>
      <w:r w:rsidRPr="000A0997">
        <w:rPr>
          <w:rFonts w:asciiTheme="minorHAnsi" w:hAnsiTheme="minorHAnsi" w:cstheme="minorHAnsi"/>
          <w:sz w:val="22"/>
        </w:rPr>
        <w:t xml:space="preserve"> </w:t>
      </w:r>
      <w:r w:rsidRPr="00510879">
        <w:rPr>
          <w:rFonts w:asciiTheme="minorHAnsi" w:hAnsiTheme="minorHAnsi" w:cstheme="minorHAnsi"/>
          <w:b/>
          <w:sz w:val="22"/>
        </w:rPr>
        <w:t>not</w:t>
      </w:r>
      <w:r w:rsidRPr="000A0997">
        <w:rPr>
          <w:rFonts w:asciiTheme="minorHAnsi" w:hAnsiTheme="minorHAnsi" w:cstheme="minorHAnsi"/>
          <w:sz w:val="22"/>
        </w:rPr>
        <w:t xml:space="preserve"> </w:t>
      </w:r>
      <w:r w:rsidR="007E47F7" w:rsidRPr="000A0997">
        <w:rPr>
          <w:rFonts w:asciiTheme="minorHAnsi" w:hAnsiTheme="minorHAnsi" w:cstheme="minorHAnsi"/>
          <w:sz w:val="22"/>
        </w:rPr>
        <w:t>be followed</w:t>
      </w:r>
      <w:r w:rsidRPr="000A0997">
        <w:rPr>
          <w:rFonts w:asciiTheme="minorHAnsi" w:hAnsiTheme="minorHAnsi" w:cstheme="minorHAnsi"/>
          <w:sz w:val="22"/>
        </w:rPr>
        <w:t xml:space="preserve">. </w:t>
      </w:r>
      <w:r w:rsidR="007E47F7" w:rsidRPr="000A0997">
        <w:rPr>
          <w:rFonts w:asciiTheme="minorHAnsi" w:hAnsiTheme="minorHAnsi" w:cstheme="minorHAnsi"/>
          <w:sz w:val="22"/>
        </w:rPr>
        <w:t xml:space="preserve">Advice in </w:t>
      </w:r>
      <w:hyperlink r:id="rId14" w:history="1">
        <w:r w:rsidR="007E47F7" w:rsidRPr="000A0997">
          <w:rPr>
            <w:rStyle w:val="Hyperlink"/>
            <w:rFonts w:asciiTheme="minorHAnsi" w:hAnsiTheme="minorHAnsi" w:cstheme="minorHAnsi"/>
            <w:sz w:val="22"/>
          </w:rPr>
          <w:t>Chapter 11</w:t>
        </w:r>
      </w:hyperlink>
      <w:r w:rsidR="007E47F7" w:rsidRPr="000A0997">
        <w:rPr>
          <w:rFonts w:asciiTheme="minorHAnsi" w:hAnsiTheme="minorHAnsi" w:cstheme="minorHAnsi"/>
          <w:sz w:val="22"/>
        </w:rPr>
        <w:t xml:space="preserve"> of the green book states:</w:t>
      </w:r>
    </w:p>
    <w:p w14:paraId="7FCC19FC" w14:textId="77777777" w:rsidR="007E47F7" w:rsidRPr="000A0997" w:rsidRDefault="007E47F7" w:rsidP="007E47F7">
      <w:pPr>
        <w:autoSpaceDE w:val="0"/>
        <w:autoSpaceDN w:val="0"/>
        <w:adjustRightInd w:val="0"/>
        <w:spacing w:line="240" w:lineRule="auto"/>
        <w:ind w:firstLine="360"/>
        <w:rPr>
          <w:rFonts w:asciiTheme="minorHAnsi" w:eastAsiaTheme="minorHAnsi" w:hAnsiTheme="minorHAnsi" w:cstheme="minorHAnsi"/>
          <w:sz w:val="22"/>
        </w:rPr>
      </w:pPr>
    </w:p>
    <w:p w14:paraId="215B1101" w14:textId="0AB9167D" w:rsidR="007E47F7" w:rsidRPr="000A0997" w:rsidRDefault="007E47F7" w:rsidP="007E47F7">
      <w:pPr>
        <w:autoSpaceDE w:val="0"/>
        <w:autoSpaceDN w:val="0"/>
        <w:adjustRightInd w:val="0"/>
        <w:spacing w:line="240" w:lineRule="auto"/>
        <w:ind w:firstLine="360"/>
        <w:rPr>
          <w:rFonts w:asciiTheme="minorHAnsi" w:eastAsiaTheme="minorHAnsi" w:hAnsiTheme="minorHAnsi" w:cstheme="minorHAnsi"/>
          <w:i/>
          <w:sz w:val="22"/>
        </w:rPr>
      </w:pPr>
      <w:r w:rsidRPr="000A0997">
        <w:rPr>
          <w:rFonts w:asciiTheme="minorHAnsi" w:eastAsiaTheme="minorHAnsi" w:hAnsiTheme="minorHAnsi" w:cstheme="minorHAnsi"/>
          <w:i/>
          <w:sz w:val="22"/>
        </w:rPr>
        <w:t>Delaying primary infant immunisations beyond eight weeks</w:t>
      </w:r>
      <w:r w:rsidR="000A0997" w:rsidRPr="000A0997">
        <w:rPr>
          <w:rFonts w:asciiTheme="minorHAnsi" w:eastAsiaTheme="minorHAnsi" w:hAnsiTheme="minorHAnsi" w:cstheme="minorHAnsi"/>
          <w:i/>
          <w:sz w:val="22"/>
        </w:rPr>
        <w:t>,</w:t>
      </w:r>
      <w:r w:rsidRPr="000A0997">
        <w:rPr>
          <w:rFonts w:asciiTheme="minorHAnsi" w:eastAsiaTheme="minorHAnsi" w:hAnsiTheme="minorHAnsi" w:cstheme="minorHAnsi"/>
          <w:i/>
          <w:sz w:val="22"/>
        </w:rPr>
        <w:t xml:space="preserve"> risks leaving babies</w:t>
      </w:r>
    </w:p>
    <w:p w14:paraId="3DA81DFE" w14:textId="77777777" w:rsidR="007E47F7" w:rsidRPr="000A0997" w:rsidRDefault="007E47F7" w:rsidP="007E47F7">
      <w:pPr>
        <w:autoSpaceDE w:val="0"/>
        <w:autoSpaceDN w:val="0"/>
        <w:adjustRightInd w:val="0"/>
        <w:spacing w:line="240" w:lineRule="auto"/>
        <w:ind w:firstLine="360"/>
        <w:rPr>
          <w:rFonts w:asciiTheme="minorHAnsi" w:eastAsiaTheme="minorHAnsi" w:hAnsiTheme="minorHAnsi" w:cstheme="minorHAnsi"/>
          <w:i/>
          <w:sz w:val="22"/>
        </w:rPr>
      </w:pPr>
      <w:r w:rsidRPr="000A0997">
        <w:rPr>
          <w:rFonts w:asciiTheme="minorHAnsi" w:eastAsiaTheme="minorHAnsi" w:hAnsiTheme="minorHAnsi" w:cstheme="minorHAnsi"/>
          <w:i/>
          <w:sz w:val="22"/>
        </w:rPr>
        <w:t>unprotected against serious infections that can be very severe in the very young, e.g.</w:t>
      </w:r>
    </w:p>
    <w:p w14:paraId="49A6C113" w14:textId="79A07B58" w:rsidR="007E47F7" w:rsidRPr="000A0997" w:rsidRDefault="007E47F7" w:rsidP="007E47F7">
      <w:pPr>
        <w:autoSpaceDE w:val="0"/>
        <w:autoSpaceDN w:val="0"/>
        <w:adjustRightInd w:val="0"/>
        <w:spacing w:line="240" w:lineRule="auto"/>
        <w:ind w:left="360"/>
        <w:rPr>
          <w:rFonts w:asciiTheme="minorHAnsi" w:hAnsiTheme="minorHAnsi" w:cstheme="minorHAnsi"/>
          <w:i/>
          <w:sz w:val="22"/>
        </w:rPr>
      </w:pPr>
      <w:r w:rsidRPr="000A0997">
        <w:rPr>
          <w:rFonts w:asciiTheme="minorHAnsi" w:eastAsiaTheme="minorHAnsi" w:hAnsiTheme="minorHAnsi" w:cstheme="minorHAnsi"/>
          <w:i/>
          <w:sz w:val="22"/>
        </w:rPr>
        <w:t>whooping cough. It is not necessary to wait for the six to eight week baby examination to be carried out to give the eight week primary immunisations</w:t>
      </w:r>
      <w:r w:rsidR="000A0997" w:rsidRPr="000A0997">
        <w:rPr>
          <w:rFonts w:asciiTheme="minorHAnsi" w:eastAsiaTheme="minorHAnsi" w:hAnsiTheme="minorHAnsi" w:cstheme="minorHAnsi"/>
          <w:i/>
          <w:sz w:val="22"/>
        </w:rPr>
        <w:t>.</w:t>
      </w:r>
    </w:p>
    <w:p w14:paraId="2E51464B" w14:textId="7DE9F2AF" w:rsidR="009C5BEE" w:rsidRDefault="009C5BEE" w:rsidP="009C5BEE">
      <w:pPr>
        <w:spacing w:line="240" w:lineRule="auto"/>
        <w:ind w:left="360"/>
        <w:rPr>
          <w:rFonts w:asciiTheme="minorHAnsi" w:hAnsiTheme="minorHAnsi"/>
        </w:rPr>
      </w:pPr>
    </w:p>
    <w:p w14:paraId="13102D12" w14:textId="6D47D699" w:rsidR="000E52B9" w:rsidRPr="000E52B9" w:rsidRDefault="000E52B9" w:rsidP="000E52B9">
      <w:pPr>
        <w:pStyle w:val="ListParagraph"/>
        <w:numPr>
          <w:ilvl w:val="0"/>
          <w:numId w:val="25"/>
        </w:numPr>
        <w:spacing w:line="240" w:lineRule="auto"/>
        <w:rPr>
          <w:rFonts w:asciiTheme="minorHAnsi" w:hAnsiTheme="minorHAnsi"/>
          <w:u w:val="single"/>
        </w:rPr>
      </w:pPr>
      <w:r w:rsidRPr="000E52B9">
        <w:rPr>
          <w:rFonts w:asciiTheme="minorHAnsi" w:hAnsiTheme="minorHAnsi"/>
          <w:u w:val="single"/>
        </w:rPr>
        <w:t xml:space="preserve">Immunisation: babies up to 13 months of age – </w:t>
      </w:r>
      <w:r w:rsidRPr="000E52B9">
        <w:rPr>
          <w:rFonts w:asciiTheme="minorHAnsi" w:hAnsiTheme="minorHAnsi"/>
          <w:color w:val="00B050"/>
          <w:u w:val="single"/>
        </w:rPr>
        <w:t>For information</w:t>
      </w:r>
    </w:p>
    <w:p w14:paraId="349C9C75" w14:textId="53A52270" w:rsidR="000E52B9" w:rsidRPr="000E52B9" w:rsidRDefault="000E52B9" w:rsidP="009C5BEE">
      <w:pPr>
        <w:spacing w:line="240" w:lineRule="auto"/>
        <w:ind w:left="360"/>
        <w:rPr>
          <w:rFonts w:asciiTheme="minorHAnsi" w:hAnsiTheme="minorHAnsi" w:cstheme="minorHAnsi"/>
          <w:color w:val="0B0C0C"/>
          <w:sz w:val="22"/>
          <w:szCs w:val="22"/>
        </w:rPr>
      </w:pPr>
      <w:r w:rsidRPr="000E52B9">
        <w:rPr>
          <w:rFonts w:asciiTheme="minorHAnsi" w:hAnsiTheme="minorHAnsi" w:cstheme="minorHAnsi"/>
          <w:color w:val="0B0C0C"/>
          <w:sz w:val="22"/>
          <w:szCs w:val="22"/>
        </w:rPr>
        <w:t xml:space="preserve">The </w:t>
      </w:r>
      <w:hyperlink r:id="rId15" w:history="1">
        <w:r w:rsidRPr="00DD14E9">
          <w:rPr>
            <w:rStyle w:val="Hyperlink"/>
            <w:rFonts w:asciiTheme="minorHAnsi" w:hAnsiTheme="minorHAnsi" w:cstheme="minorHAnsi"/>
            <w:color w:val="4F25FF"/>
            <w:sz w:val="22"/>
            <w:szCs w:val="22"/>
          </w:rPr>
          <w:t>Immunisations: babies up to 13 months of age</w:t>
        </w:r>
      </w:hyperlink>
      <w:r w:rsidRPr="000E52B9">
        <w:rPr>
          <w:rFonts w:asciiTheme="minorHAnsi" w:hAnsiTheme="minorHAnsi" w:cstheme="minorHAnsi"/>
          <w:color w:val="0B0C0C"/>
          <w:sz w:val="22"/>
          <w:szCs w:val="22"/>
        </w:rPr>
        <w:t xml:space="preserve"> has been updated in line with Autumn 2019 schedule</w:t>
      </w:r>
      <w:r w:rsidR="00DD14E9">
        <w:rPr>
          <w:rFonts w:asciiTheme="minorHAnsi" w:hAnsiTheme="minorHAnsi" w:cstheme="minorHAnsi"/>
          <w:color w:val="0B0C0C"/>
          <w:sz w:val="22"/>
          <w:szCs w:val="22"/>
        </w:rPr>
        <w:t>.</w:t>
      </w:r>
    </w:p>
    <w:p w14:paraId="664FE898" w14:textId="229AF0ED" w:rsidR="000E52B9" w:rsidRPr="000E52B9" w:rsidRDefault="000E52B9" w:rsidP="009C5BEE">
      <w:pPr>
        <w:spacing w:line="240" w:lineRule="auto"/>
        <w:ind w:left="360"/>
        <w:rPr>
          <w:rFonts w:asciiTheme="minorHAnsi" w:hAnsiTheme="minorHAnsi" w:cstheme="minorHAnsi"/>
          <w:sz w:val="22"/>
          <w:szCs w:val="22"/>
        </w:rPr>
      </w:pPr>
    </w:p>
    <w:p w14:paraId="30D97431" w14:textId="04863862" w:rsidR="001C2003" w:rsidRPr="000A0997" w:rsidRDefault="00E43713" w:rsidP="001C2003">
      <w:pPr>
        <w:pStyle w:val="ListParagraph"/>
        <w:numPr>
          <w:ilvl w:val="0"/>
          <w:numId w:val="22"/>
        </w:numPr>
        <w:spacing w:line="240" w:lineRule="auto"/>
        <w:rPr>
          <w:rFonts w:asciiTheme="minorHAnsi" w:hAnsiTheme="minorHAnsi"/>
          <w:color w:val="00B050"/>
          <w:u w:val="single"/>
        </w:rPr>
      </w:pPr>
      <w:r>
        <w:rPr>
          <w:rFonts w:asciiTheme="minorHAnsi" w:hAnsiTheme="minorHAnsi"/>
          <w:u w:val="single"/>
        </w:rPr>
        <w:t>Immunisation: resources for schools</w:t>
      </w:r>
      <w:r w:rsidR="001C2003" w:rsidRPr="009E2758">
        <w:rPr>
          <w:rFonts w:asciiTheme="minorHAnsi" w:hAnsiTheme="minorHAnsi"/>
          <w:u w:val="single"/>
        </w:rPr>
        <w:t xml:space="preserve"> – </w:t>
      </w:r>
      <w:r w:rsidR="001C2003" w:rsidRPr="009E2758">
        <w:rPr>
          <w:rFonts w:asciiTheme="minorHAnsi" w:hAnsiTheme="minorHAnsi"/>
          <w:bCs/>
          <w:color w:val="00B050"/>
          <w:u w:val="single"/>
        </w:rPr>
        <w:t xml:space="preserve"> </w:t>
      </w:r>
      <w:r w:rsidR="001C2003">
        <w:rPr>
          <w:rFonts w:asciiTheme="minorHAnsi" w:hAnsiTheme="minorHAnsi"/>
          <w:bCs/>
          <w:color w:val="00B050"/>
          <w:u w:val="single"/>
        </w:rPr>
        <w:t xml:space="preserve">For </w:t>
      </w:r>
      <w:r w:rsidR="001C2003" w:rsidRPr="009E2758">
        <w:rPr>
          <w:rFonts w:asciiTheme="minorHAnsi" w:hAnsiTheme="minorHAnsi"/>
          <w:bCs/>
          <w:color w:val="00B050"/>
          <w:u w:val="single"/>
        </w:rPr>
        <w:t>Information</w:t>
      </w:r>
      <w:r>
        <w:rPr>
          <w:rFonts w:asciiTheme="minorHAnsi" w:hAnsiTheme="minorHAnsi"/>
          <w:bCs/>
          <w:color w:val="00B050"/>
          <w:u w:val="single"/>
        </w:rPr>
        <w:t xml:space="preserve"> </w:t>
      </w:r>
    </w:p>
    <w:p w14:paraId="1FEB1C16" w14:textId="34FD3F8E" w:rsidR="00E43713" w:rsidRPr="000A0997" w:rsidRDefault="00E43713" w:rsidP="00E43713">
      <w:pPr>
        <w:spacing w:line="240" w:lineRule="auto"/>
        <w:ind w:left="360"/>
        <w:rPr>
          <w:rFonts w:asciiTheme="minorHAnsi" w:hAnsiTheme="minorHAnsi"/>
          <w:sz w:val="22"/>
          <w:lang w:val="en"/>
        </w:rPr>
      </w:pPr>
      <w:r w:rsidRPr="000A0997">
        <w:rPr>
          <w:rFonts w:asciiTheme="minorHAnsi" w:hAnsiTheme="minorHAnsi"/>
          <w:sz w:val="22"/>
          <w:lang w:val="en"/>
        </w:rPr>
        <w:t xml:space="preserve">Promotional materials for GP practices, nursery settings, primary and secondary schools. These posters/leaflets and postcards are aimed at parents and </w:t>
      </w:r>
      <w:proofErr w:type="spellStart"/>
      <w:r w:rsidRPr="000A0997">
        <w:rPr>
          <w:rFonts w:asciiTheme="minorHAnsi" w:hAnsiTheme="minorHAnsi"/>
          <w:sz w:val="22"/>
          <w:lang w:val="en"/>
        </w:rPr>
        <w:t>carers</w:t>
      </w:r>
      <w:proofErr w:type="spellEnd"/>
      <w:r w:rsidRPr="000A0997">
        <w:rPr>
          <w:rFonts w:asciiTheme="minorHAnsi" w:hAnsiTheme="minorHAnsi"/>
          <w:sz w:val="22"/>
          <w:lang w:val="en"/>
        </w:rPr>
        <w:t xml:space="preserve"> to remind them to check that their child is up to date with their vaccinations before starting or returning to school. These </w:t>
      </w:r>
      <w:hyperlink r:id="rId16" w:history="1">
        <w:r w:rsidRPr="000A0997">
          <w:rPr>
            <w:rStyle w:val="Hyperlink"/>
            <w:rFonts w:asciiTheme="minorHAnsi" w:hAnsiTheme="minorHAnsi"/>
            <w:sz w:val="22"/>
            <w:lang w:val="en"/>
          </w:rPr>
          <w:t>re</w:t>
        </w:r>
        <w:r w:rsidR="000A0997" w:rsidRPr="000A0997">
          <w:rPr>
            <w:rStyle w:val="Hyperlink"/>
            <w:rFonts w:asciiTheme="minorHAnsi" w:hAnsiTheme="minorHAnsi"/>
            <w:sz w:val="22"/>
            <w:lang w:val="en"/>
          </w:rPr>
          <w:t>s</w:t>
        </w:r>
        <w:r w:rsidRPr="000A0997">
          <w:rPr>
            <w:rStyle w:val="Hyperlink"/>
            <w:rFonts w:asciiTheme="minorHAnsi" w:hAnsiTheme="minorHAnsi"/>
            <w:sz w:val="22"/>
            <w:lang w:val="en"/>
          </w:rPr>
          <w:t>ources</w:t>
        </w:r>
      </w:hyperlink>
      <w:r w:rsidRPr="000A0997">
        <w:rPr>
          <w:rFonts w:asciiTheme="minorHAnsi" w:hAnsiTheme="minorHAnsi"/>
          <w:sz w:val="22"/>
          <w:lang w:val="en"/>
        </w:rPr>
        <w:t xml:space="preserve"> are suitable for all GP practices, schools and nursery settings and are available to order</w:t>
      </w:r>
      <w:r w:rsidR="000A0997">
        <w:rPr>
          <w:rFonts w:asciiTheme="minorHAnsi" w:hAnsiTheme="minorHAnsi"/>
          <w:sz w:val="22"/>
          <w:lang w:val="en"/>
        </w:rPr>
        <w:t>.</w:t>
      </w:r>
    </w:p>
    <w:p w14:paraId="214B484E" w14:textId="77777777" w:rsidR="001C2003" w:rsidRDefault="001C2003" w:rsidP="00E43713">
      <w:pPr>
        <w:spacing w:line="240" w:lineRule="auto"/>
        <w:ind w:left="360"/>
        <w:rPr>
          <w:rFonts w:asciiTheme="minorHAnsi" w:hAnsiTheme="minorHAnsi"/>
        </w:rPr>
      </w:pPr>
    </w:p>
    <w:p w14:paraId="60219D45" w14:textId="727BFDE7" w:rsidR="001C2003" w:rsidRPr="000A0997" w:rsidRDefault="00E43713" w:rsidP="001C2003">
      <w:pPr>
        <w:pStyle w:val="ListParagraph"/>
        <w:numPr>
          <w:ilvl w:val="0"/>
          <w:numId w:val="22"/>
        </w:numPr>
        <w:spacing w:line="240" w:lineRule="auto"/>
        <w:rPr>
          <w:rFonts w:asciiTheme="minorHAnsi" w:hAnsiTheme="minorHAnsi"/>
          <w:color w:val="00B050"/>
          <w:u w:val="single"/>
        </w:rPr>
      </w:pPr>
      <w:r>
        <w:rPr>
          <w:rFonts w:asciiTheme="minorHAnsi" w:hAnsiTheme="minorHAnsi"/>
          <w:u w:val="single"/>
        </w:rPr>
        <w:t xml:space="preserve">Green book update: Chapter 21 Measles </w:t>
      </w:r>
      <w:r w:rsidR="001C2003" w:rsidRPr="009E2758">
        <w:rPr>
          <w:rFonts w:asciiTheme="minorHAnsi" w:hAnsiTheme="minorHAnsi"/>
          <w:u w:val="single"/>
        </w:rPr>
        <w:t xml:space="preserve"> – </w:t>
      </w:r>
      <w:r w:rsidR="001C2003" w:rsidRPr="009E2758">
        <w:rPr>
          <w:rFonts w:asciiTheme="minorHAnsi" w:hAnsiTheme="minorHAnsi"/>
          <w:bCs/>
          <w:color w:val="00B050"/>
          <w:u w:val="single"/>
        </w:rPr>
        <w:t xml:space="preserve"> </w:t>
      </w:r>
      <w:r w:rsidR="001C2003">
        <w:rPr>
          <w:rFonts w:asciiTheme="minorHAnsi" w:hAnsiTheme="minorHAnsi"/>
          <w:bCs/>
          <w:color w:val="00B050"/>
          <w:u w:val="single"/>
        </w:rPr>
        <w:t xml:space="preserve">For </w:t>
      </w:r>
      <w:r w:rsidR="001C2003" w:rsidRPr="009E2758">
        <w:rPr>
          <w:rFonts w:asciiTheme="minorHAnsi" w:hAnsiTheme="minorHAnsi"/>
          <w:bCs/>
          <w:color w:val="00B050"/>
          <w:u w:val="single"/>
        </w:rPr>
        <w:t>Information</w:t>
      </w:r>
      <w:r>
        <w:rPr>
          <w:rFonts w:asciiTheme="minorHAnsi" w:hAnsiTheme="minorHAnsi"/>
          <w:bCs/>
          <w:color w:val="00B050"/>
          <w:u w:val="single"/>
        </w:rPr>
        <w:t xml:space="preserve"> </w:t>
      </w:r>
    </w:p>
    <w:p w14:paraId="2AA683BA" w14:textId="6F52E6B9" w:rsidR="00E43713" w:rsidRPr="000A0997" w:rsidRDefault="00E43713" w:rsidP="00E43713">
      <w:pPr>
        <w:spacing w:line="240" w:lineRule="auto"/>
        <w:ind w:left="360"/>
        <w:rPr>
          <w:rFonts w:asciiTheme="minorHAnsi" w:hAnsiTheme="minorHAnsi"/>
          <w:sz w:val="22"/>
        </w:rPr>
      </w:pPr>
      <w:r w:rsidRPr="000A0997">
        <w:rPr>
          <w:rFonts w:asciiTheme="minorHAnsi" w:hAnsiTheme="minorHAnsi"/>
          <w:sz w:val="22"/>
          <w:lang w:val="en"/>
        </w:rPr>
        <w:t xml:space="preserve">Updated to include epidemiology data, viral rash in pregnancy and measles prophylaxis content. </w:t>
      </w:r>
      <w:hyperlink r:id="rId17" w:history="1">
        <w:r w:rsidRPr="000A0997">
          <w:rPr>
            <w:rStyle w:val="Hyperlink"/>
            <w:rFonts w:asciiTheme="minorHAnsi" w:hAnsiTheme="minorHAnsi"/>
            <w:sz w:val="22"/>
          </w:rPr>
          <w:t>Measles: Green Book Chapter 21</w:t>
        </w:r>
      </w:hyperlink>
    </w:p>
    <w:p w14:paraId="5E654D4A" w14:textId="77777777" w:rsidR="00E43713" w:rsidRDefault="00E43713" w:rsidP="00E43713">
      <w:pPr>
        <w:spacing w:line="240" w:lineRule="auto"/>
        <w:ind w:left="360"/>
        <w:rPr>
          <w:rFonts w:asciiTheme="minorHAnsi" w:hAnsiTheme="minorHAnsi"/>
        </w:rPr>
      </w:pPr>
    </w:p>
    <w:p w14:paraId="52AA43B6" w14:textId="3CDD830B" w:rsidR="001C2003" w:rsidRPr="000A0997" w:rsidRDefault="00E43713" w:rsidP="001C2003">
      <w:pPr>
        <w:pStyle w:val="ListParagraph"/>
        <w:numPr>
          <w:ilvl w:val="0"/>
          <w:numId w:val="22"/>
        </w:numPr>
        <w:spacing w:line="240" w:lineRule="auto"/>
        <w:rPr>
          <w:rFonts w:asciiTheme="minorHAnsi" w:hAnsiTheme="minorHAnsi"/>
          <w:color w:val="00B050"/>
          <w:u w:val="single"/>
        </w:rPr>
      </w:pPr>
      <w:r w:rsidRPr="00E43713">
        <w:rPr>
          <w:rFonts w:asciiTheme="minorHAnsi" w:hAnsiTheme="minorHAnsi"/>
          <w:u w:val="single"/>
          <w:lang w:val="en"/>
        </w:rPr>
        <w:t>Vaccine update: issue 300, October 2019, bug special edition</w:t>
      </w:r>
      <w:r>
        <w:rPr>
          <w:rFonts w:asciiTheme="minorHAnsi" w:hAnsiTheme="minorHAnsi"/>
          <w:u w:val="single"/>
          <w:lang w:val="en"/>
        </w:rPr>
        <w:t xml:space="preserve"> </w:t>
      </w:r>
      <w:r w:rsidR="001C2003" w:rsidRPr="009E2758">
        <w:rPr>
          <w:rFonts w:asciiTheme="minorHAnsi" w:hAnsiTheme="minorHAnsi"/>
          <w:u w:val="single"/>
        </w:rPr>
        <w:t xml:space="preserve">– </w:t>
      </w:r>
      <w:r w:rsidR="001C2003" w:rsidRPr="009E2758">
        <w:rPr>
          <w:rFonts w:asciiTheme="minorHAnsi" w:hAnsiTheme="minorHAnsi"/>
          <w:bCs/>
          <w:color w:val="00B050"/>
          <w:u w:val="single"/>
        </w:rPr>
        <w:t xml:space="preserve"> </w:t>
      </w:r>
      <w:r w:rsidR="001C2003">
        <w:rPr>
          <w:rFonts w:asciiTheme="minorHAnsi" w:hAnsiTheme="minorHAnsi"/>
          <w:bCs/>
          <w:color w:val="00B050"/>
          <w:u w:val="single"/>
        </w:rPr>
        <w:t xml:space="preserve">For </w:t>
      </w:r>
      <w:r w:rsidR="001C2003" w:rsidRPr="009E2758">
        <w:rPr>
          <w:rFonts w:asciiTheme="minorHAnsi" w:hAnsiTheme="minorHAnsi"/>
          <w:bCs/>
          <w:color w:val="00B050"/>
          <w:u w:val="single"/>
        </w:rPr>
        <w:t>Information</w:t>
      </w:r>
      <w:r>
        <w:rPr>
          <w:rFonts w:asciiTheme="minorHAnsi" w:hAnsiTheme="minorHAnsi"/>
          <w:bCs/>
          <w:color w:val="00B050"/>
          <w:u w:val="single"/>
        </w:rPr>
        <w:t xml:space="preserve"> </w:t>
      </w:r>
    </w:p>
    <w:p w14:paraId="15050FE3" w14:textId="35FDACD0" w:rsidR="00E43713" w:rsidRPr="000A0997" w:rsidRDefault="00BD4D4A" w:rsidP="00E43713">
      <w:pPr>
        <w:spacing w:line="240" w:lineRule="auto"/>
        <w:ind w:left="360"/>
        <w:rPr>
          <w:rFonts w:asciiTheme="minorHAnsi" w:hAnsiTheme="minorHAnsi"/>
          <w:sz w:val="22"/>
        </w:rPr>
      </w:pPr>
      <w:hyperlink r:id="rId18" w:history="1">
        <w:r w:rsidR="00E43713" w:rsidRPr="000A0997">
          <w:rPr>
            <w:rStyle w:val="Hyperlink"/>
            <w:rFonts w:asciiTheme="minorHAnsi" w:hAnsiTheme="minorHAnsi"/>
            <w:sz w:val="22"/>
          </w:rPr>
          <w:t>Vaccine update: issue 300, October 2019, bug special edition</w:t>
        </w:r>
      </w:hyperlink>
      <w:r w:rsidR="00E43713" w:rsidRPr="000A0997">
        <w:rPr>
          <w:rFonts w:asciiTheme="minorHAnsi" w:hAnsiTheme="minorHAnsi"/>
          <w:sz w:val="22"/>
        </w:rPr>
        <w:t xml:space="preserve"> includes latest developments in vaccines, vaccination policies and procedures for immunisation practitioners</w:t>
      </w:r>
    </w:p>
    <w:p w14:paraId="5C5A1B54" w14:textId="77777777" w:rsidR="0015459B" w:rsidRDefault="0015459B" w:rsidP="000E52B9">
      <w:pPr>
        <w:spacing w:line="240" w:lineRule="auto"/>
        <w:rPr>
          <w:rFonts w:asciiTheme="minorHAnsi" w:hAnsiTheme="minorHAnsi"/>
        </w:rPr>
      </w:pPr>
    </w:p>
    <w:p w14:paraId="055C287D" w14:textId="50A0001D" w:rsidR="001C2003" w:rsidRPr="0015459B" w:rsidRDefault="0015459B" w:rsidP="001C2003">
      <w:pPr>
        <w:pStyle w:val="ListParagraph"/>
        <w:numPr>
          <w:ilvl w:val="0"/>
          <w:numId w:val="22"/>
        </w:numPr>
        <w:spacing w:line="240" w:lineRule="auto"/>
        <w:rPr>
          <w:rFonts w:asciiTheme="minorHAnsi" w:hAnsiTheme="minorHAnsi"/>
          <w:color w:val="00B050"/>
          <w:u w:val="single"/>
        </w:rPr>
      </w:pPr>
      <w:r>
        <w:rPr>
          <w:rFonts w:asciiTheme="minorHAnsi" w:hAnsiTheme="minorHAnsi"/>
          <w:u w:val="single"/>
        </w:rPr>
        <w:t>Managing cold chain incidents and reducing vaccine wastage</w:t>
      </w:r>
      <w:r w:rsidR="001C2003" w:rsidRPr="009E2758">
        <w:rPr>
          <w:rFonts w:asciiTheme="minorHAnsi" w:hAnsiTheme="minorHAnsi"/>
          <w:u w:val="single"/>
        </w:rPr>
        <w:t xml:space="preserve"> – </w:t>
      </w:r>
      <w:r w:rsidR="001C2003">
        <w:rPr>
          <w:rFonts w:asciiTheme="minorHAnsi" w:hAnsiTheme="minorHAnsi"/>
          <w:bCs/>
          <w:color w:val="00B050"/>
          <w:u w:val="single"/>
        </w:rPr>
        <w:t xml:space="preserve">For </w:t>
      </w:r>
      <w:r w:rsidR="001C2003" w:rsidRPr="009E2758">
        <w:rPr>
          <w:rFonts w:asciiTheme="minorHAnsi" w:hAnsiTheme="minorHAnsi"/>
          <w:bCs/>
          <w:color w:val="00B050"/>
          <w:u w:val="single"/>
        </w:rPr>
        <w:t>Information/Action</w:t>
      </w:r>
    </w:p>
    <w:p w14:paraId="5E309D17" w14:textId="0EEC24AA" w:rsidR="0015459B" w:rsidRPr="0015459B" w:rsidRDefault="0015459B" w:rsidP="000E52B9">
      <w:pPr>
        <w:ind w:left="360"/>
        <w:rPr>
          <w:rFonts w:ascii="Calibri" w:eastAsiaTheme="minorHAnsi" w:hAnsi="Calibri" w:cs="Calibri"/>
          <w:sz w:val="22"/>
          <w:szCs w:val="22"/>
        </w:rPr>
      </w:pPr>
      <w:r w:rsidRPr="0015459B">
        <w:rPr>
          <w:rFonts w:ascii="Calibri" w:hAnsi="Calibri" w:cs="Calibri"/>
          <w:sz w:val="22"/>
          <w:szCs w:val="22"/>
        </w:rPr>
        <w:t xml:space="preserve">The new publication of the PHE </w:t>
      </w:r>
      <w:r w:rsidRPr="0015459B">
        <w:rPr>
          <w:rFonts w:ascii="Calibri" w:hAnsi="Calibri" w:cs="Calibri"/>
          <w:b/>
          <w:sz w:val="22"/>
          <w:szCs w:val="22"/>
        </w:rPr>
        <w:t>Vaccine incident guidance</w:t>
      </w:r>
      <w:r w:rsidRPr="0015459B">
        <w:rPr>
          <w:rFonts w:ascii="Calibri" w:hAnsi="Calibri" w:cs="Calibri"/>
          <w:sz w:val="22"/>
          <w:szCs w:val="22"/>
        </w:rPr>
        <w:t xml:space="preserve"> can be found </w:t>
      </w:r>
      <w:hyperlink r:id="rId19" w:history="1">
        <w:r w:rsidRPr="0015459B">
          <w:rPr>
            <w:rStyle w:val="Hyperlink"/>
            <w:rFonts w:ascii="Calibri" w:hAnsi="Calibri" w:cs="Calibri"/>
            <w:sz w:val="22"/>
            <w:szCs w:val="22"/>
          </w:rPr>
          <w:t>here</w:t>
        </w:r>
      </w:hyperlink>
      <w:r w:rsidRPr="0015459B">
        <w:rPr>
          <w:rFonts w:ascii="Calibri" w:hAnsi="Calibri" w:cs="Calibri"/>
          <w:sz w:val="22"/>
          <w:szCs w:val="22"/>
        </w:rPr>
        <w:t xml:space="preserve"> and provides information which may help reduce unnecessary wastage of vaccines. </w:t>
      </w:r>
    </w:p>
    <w:p w14:paraId="590B31ED" w14:textId="77777777" w:rsidR="0015459B" w:rsidRPr="0015459B" w:rsidRDefault="0015459B" w:rsidP="0015459B">
      <w:pPr>
        <w:rPr>
          <w:rFonts w:ascii="Calibri" w:hAnsi="Calibri" w:cs="Calibri"/>
          <w:sz w:val="22"/>
          <w:szCs w:val="22"/>
        </w:rPr>
      </w:pPr>
    </w:p>
    <w:p w14:paraId="1D873701" w14:textId="1EF03D62" w:rsidR="0015459B" w:rsidRPr="0015459B" w:rsidRDefault="0015459B" w:rsidP="000E52B9">
      <w:pPr>
        <w:ind w:left="360"/>
        <w:rPr>
          <w:rFonts w:ascii="Calibri" w:hAnsi="Calibri" w:cs="Calibri"/>
          <w:sz w:val="22"/>
          <w:szCs w:val="22"/>
        </w:rPr>
      </w:pPr>
      <w:r w:rsidRPr="0015459B">
        <w:rPr>
          <w:rFonts w:ascii="Calibri" w:hAnsi="Calibri" w:cs="Calibri"/>
          <w:b/>
          <w:bCs/>
          <w:sz w:val="22"/>
          <w:szCs w:val="22"/>
          <w:u w:val="single"/>
        </w:rPr>
        <w:t>Chapter 6</w:t>
      </w:r>
      <w:r>
        <w:rPr>
          <w:rFonts w:ascii="Calibri" w:hAnsi="Calibri" w:cs="Calibri"/>
          <w:b/>
          <w:bCs/>
          <w:sz w:val="22"/>
          <w:szCs w:val="22"/>
        </w:rPr>
        <w:t xml:space="preserve"> </w:t>
      </w:r>
      <w:r w:rsidRPr="0015459B">
        <w:rPr>
          <w:rFonts w:ascii="Calibri" w:hAnsi="Calibri" w:cs="Calibri"/>
          <w:i/>
          <w:iCs/>
          <w:sz w:val="22"/>
          <w:szCs w:val="22"/>
        </w:rPr>
        <w:t xml:space="preserve">Principles of managing vaccine storage incidents and interruption of the cold chain </w:t>
      </w:r>
      <w:r w:rsidRPr="0015459B">
        <w:rPr>
          <w:rFonts w:ascii="Calibri" w:hAnsi="Calibri" w:cs="Calibri"/>
          <w:sz w:val="22"/>
          <w:szCs w:val="22"/>
        </w:rPr>
        <w:t>contains important updated information regarding the use of vaccines that have deviated from the cold chain:</w:t>
      </w:r>
    </w:p>
    <w:p w14:paraId="63010BB5" w14:textId="77777777" w:rsidR="0015459B" w:rsidRPr="0015459B" w:rsidRDefault="0015459B" w:rsidP="000E52B9">
      <w:pPr>
        <w:ind w:left="360"/>
        <w:rPr>
          <w:rFonts w:ascii="Calibri" w:hAnsi="Calibri" w:cs="Calibri"/>
          <w:i/>
          <w:iCs/>
          <w:sz w:val="22"/>
          <w:szCs w:val="22"/>
        </w:rPr>
      </w:pPr>
      <w:r w:rsidRPr="0015459B">
        <w:rPr>
          <w:rFonts w:ascii="Calibri" w:hAnsi="Calibri" w:cs="Calibri"/>
          <w:b/>
          <w:bCs/>
          <w:i/>
          <w:iCs/>
          <w:sz w:val="22"/>
          <w:szCs w:val="22"/>
        </w:rPr>
        <w:t>6.5</w:t>
      </w:r>
      <w:r w:rsidRPr="0015459B">
        <w:rPr>
          <w:rFonts w:ascii="Calibri" w:hAnsi="Calibri" w:cs="Calibri"/>
          <w:i/>
          <w:iCs/>
          <w:sz w:val="22"/>
          <w:szCs w:val="22"/>
        </w:rPr>
        <w:t xml:space="preserve"> Issues for vaccines exposed to temperatures above the manufacturer’s recommended storage conditions (for example, over 8°C)</w:t>
      </w:r>
    </w:p>
    <w:p w14:paraId="3A2B02EF" w14:textId="77777777" w:rsidR="0015459B" w:rsidRPr="0015459B" w:rsidRDefault="0015459B" w:rsidP="000E52B9">
      <w:pPr>
        <w:ind w:left="360"/>
        <w:rPr>
          <w:rFonts w:ascii="Calibri" w:hAnsi="Calibri" w:cs="Calibri"/>
          <w:i/>
          <w:iCs/>
          <w:sz w:val="22"/>
          <w:szCs w:val="22"/>
        </w:rPr>
      </w:pPr>
      <w:r w:rsidRPr="0015459B">
        <w:rPr>
          <w:rFonts w:ascii="Calibri" w:hAnsi="Calibri" w:cs="Calibri"/>
          <w:b/>
          <w:bCs/>
          <w:i/>
          <w:iCs/>
          <w:sz w:val="22"/>
          <w:szCs w:val="22"/>
        </w:rPr>
        <w:t>6.6</w:t>
      </w:r>
      <w:r w:rsidRPr="0015459B">
        <w:rPr>
          <w:rFonts w:ascii="Calibri" w:hAnsi="Calibri" w:cs="Calibri"/>
          <w:i/>
          <w:iCs/>
          <w:sz w:val="22"/>
          <w:szCs w:val="22"/>
        </w:rPr>
        <w:t xml:space="preserve"> Vaccines exposed to temperatures between 0°C and +2°C</w:t>
      </w:r>
    </w:p>
    <w:p w14:paraId="1F1C5F0C" w14:textId="77777777" w:rsidR="0015459B" w:rsidRPr="0015459B" w:rsidRDefault="0015459B" w:rsidP="000E52B9">
      <w:pPr>
        <w:ind w:left="360"/>
        <w:rPr>
          <w:rFonts w:ascii="Calibri" w:hAnsi="Calibri" w:cs="Calibri"/>
          <w:i/>
          <w:iCs/>
          <w:sz w:val="22"/>
          <w:szCs w:val="22"/>
        </w:rPr>
      </w:pPr>
      <w:r w:rsidRPr="0015459B">
        <w:rPr>
          <w:rFonts w:ascii="Calibri" w:hAnsi="Calibri" w:cs="Calibri"/>
          <w:b/>
          <w:bCs/>
          <w:i/>
          <w:iCs/>
          <w:sz w:val="22"/>
          <w:szCs w:val="22"/>
        </w:rPr>
        <w:t>6.7</w:t>
      </w:r>
      <w:r w:rsidRPr="0015459B">
        <w:rPr>
          <w:rFonts w:ascii="Calibri" w:hAnsi="Calibri" w:cs="Calibri"/>
          <w:i/>
          <w:iCs/>
          <w:sz w:val="22"/>
          <w:szCs w:val="22"/>
        </w:rPr>
        <w:t xml:space="preserve"> Issues to consider for vaccines exposed to temperatures below 0°C</w:t>
      </w:r>
    </w:p>
    <w:p w14:paraId="1E770922" w14:textId="77777777" w:rsidR="0015459B" w:rsidRPr="0015459B" w:rsidRDefault="0015459B" w:rsidP="000E52B9">
      <w:pPr>
        <w:ind w:left="360"/>
        <w:rPr>
          <w:rFonts w:ascii="Calibri" w:hAnsi="Calibri" w:cs="Calibri"/>
          <w:i/>
          <w:iCs/>
          <w:sz w:val="22"/>
          <w:szCs w:val="22"/>
        </w:rPr>
      </w:pPr>
    </w:p>
    <w:p w14:paraId="57A6128D" w14:textId="77777777" w:rsidR="0015459B" w:rsidRPr="0015459B" w:rsidRDefault="0015459B" w:rsidP="000E52B9">
      <w:pPr>
        <w:ind w:left="360"/>
        <w:rPr>
          <w:rFonts w:ascii="Calibri" w:hAnsi="Calibri" w:cs="Calibri"/>
          <w:sz w:val="22"/>
          <w:szCs w:val="22"/>
        </w:rPr>
      </w:pPr>
      <w:r w:rsidRPr="0015459B">
        <w:rPr>
          <w:rFonts w:ascii="Calibri" w:hAnsi="Calibri" w:cs="Calibri"/>
          <w:b/>
          <w:bCs/>
          <w:sz w:val="22"/>
          <w:szCs w:val="22"/>
          <w:u w:val="single"/>
        </w:rPr>
        <w:t>Chapter 7</w:t>
      </w:r>
      <w:r w:rsidRPr="0015459B">
        <w:rPr>
          <w:rFonts w:ascii="Calibri" w:hAnsi="Calibri" w:cs="Calibri"/>
          <w:sz w:val="22"/>
          <w:szCs w:val="22"/>
        </w:rPr>
        <w:t xml:space="preserve"> provides information about governance around using affected vaccines:</w:t>
      </w:r>
    </w:p>
    <w:p w14:paraId="5C23CAD0" w14:textId="77777777" w:rsidR="0015459B" w:rsidRPr="0015459B" w:rsidRDefault="0015459B" w:rsidP="000E52B9">
      <w:pPr>
        <w:ind w:left="360"/>
        <w:rPr>
          <w:rFonts w:ascii="Calibri" w:hAnsi="Calibri" w:cs="Calibri"/>
          <w:i/>
          <w:iCs/>
          <w:sz w:val="22"/>
          <w:szCs w:val="22"/>
        </w:rPr>
      </w:pPr>
      <w:r w:rsidRPr="0015459B">
        <w:rPr>
          <w:rFonts w:ascii="Calibri" w:hAnsi="Calibri" w:cs="Calibri"/>
          <w:b/>
          <w:bCs/>
          <w:i/>
          <w:iCs/>
          <w:sz w:val="22"/>
          <w:szCs w:val="22"/>
        </w:rPr>
        <w:lastRenderedPageBreak/>
        <w:t>7.3</w:t>
      </w:r>
      <w:r w:rsidRPr="0015459B">
        <w:rPr>
          <w:rFonts w:ascii="Calibri" w:hAnsi="Calibri" w:cs="Calibri"/>
          <w:i/>
          <w:iCs/>
          <w:sz w:val="22"/>
          <w:szCs w:val="22"/>
        </w:rPr>
        <w:t xml:space="preserve"> Using vaccines that have been temporarily stored outside the manufacturer’s recommended temperature range</w:t>
      </w:r>
    </w:p>
    <w:p w14:paraId="64286467" w14:textId="77777777" w:rsidR="0015459B" w:rsidRPr="0015459B" w:rsidRDefault="0015459B" w:rsidP="000E52B9">
      <w:pPr>
        <w:ind w:left="360"/>
        <w:rPr>
          <w:rFonts w:ascii="Calibri" w:hAnsi="Calibri" w:cs="Calibri"/>
          <w:i/>
          <w:iCs/>
          <w:sz w:val="22"/>
          <w:szCs w:val="22"/>
        </w:rPr>
      </w:pPr>
      <w:r w:rsidRPr="0015459B">
        <w:rPr>
          <w:rFonts w:ascii="Calibri" w:hAnsi="Calibri" w:cs="Calibri"/>
          <w:b/>
          <w:bCs/>
          <w:i/>
          <w:iCs/>
          <w:sz w:val="22"/>
          <w:szCs w:val="22"/>
        </w:rPr>
        <w:t>7.4</w:t>
      </w:r>
      <w:r w:rsidRPr="0015459B">
        <w:rPr>
          <w:rFonts w:ascii="Calibri" w:hAnsi="Calibri" w:cs="Calibri"/>
          <w:i/>
          <w:iCs/>
          <w:sz w:val="22"/>
          <w:szCs w:val="22"/>
        </w:rPr>
        <w:t xml:space="preserve"> Supply of cold chain breached vaccine under a Patient Group Direction (PGD)</w:t>
      </w:r>
    </w:p>
    <w:p w14:paraId="7CA0B142" w14:textId="77777777" w:rsidR="0015459B" w:rsidRPr="0015459B" w:rsidRDefault="0015459B" w:rsidP="000E52B9">
      <w:pPr>
        <w:ind w:left="360"/>
        <w:rPr>
          <w:rFonts w:ascii="Calibri" w:hAnsi="Calibri" w:cs="Calibri"/>
          <w:sz w:val="22"/>
          <w:szCs w:val="22"/>
        </w:rPr>
      </w:pPr>
    </w:p>
    <w:p w14:paraId="2830F157" w14:textId="0A8EDA34" w:rsidR="0015459B" w:rsidRDefault="0015459B" w:rsidP="000E52B9">
      <w:pPr>
        <w:ind w:left="360"/>
        <w:rPr>
          <w:rFonts w:ascii="Calibri" w:hAnsi="Calibri" w:cs="Calibri"/>
          <w:sz w:val="22"/>
          <w:szCs w:val="22"/>
        </w:rPr>
      </w:pPr>
      <w:r w:rsidRPr="0015459B">
        <w:rPr>
          <w:rFonts w:ascii="Calibri" w:hAnsi="Calibri" w:cs="Calibri"/>
          <w:sz w:val="22"/>
          <w:szCs w:val="22"/>
        </w:rPr>
        <w:t>Some newly published PGDs contain stability data which provide information about the temperature range and timescale at which the vaccine may remain stable. The spreadsheet</w:t>
      </w:r>
      <w:r>
        <w:rPr>
          <w:rFonts w:ascii="Calibri" w:hAnsi="Calibri" w:cs="Calibri"/>
          <w:sz w:val="22"/>
          <w:szCs w:val="22"/>
        </w:rPr>
        <w:t xml:space="preserve"> below details</w:t>
      </w:r>
      <w:r w:rsidRPr="0015459B">
        <w:rPr>
          <w:rFonts w:ascii="Calibri" w:hAnsi="Calibri" w:cs="Calibri"/>
          <w:sz w:val="22"/>
          <w:szCs w:val="22"/>
        </w:rPr>
        <w:t xml:space="preserve"> which PGDs have published this information at the present time. </w:t>
      </w:r>
    </w:p>
    <w:p w14:paraId="48CE4B64" w14:textId="77777777" w:rsidR="0015459B" w:rsidRDefault="0015459B" w:rsidP="000E52B9">
      <w:pPr>
        <w:ind w:left="360"/>
        <w:rPr>
          <w:rFonts w:ascii="Calibri" w:hAnsi="Calibri" w:cs="Calibri"/>
          <w:sz w:val="22"/>
          <w:szCs w:val="22"/>
        </w:rPr>
      </w:pPr>
    </w:p>
    <w:p w14:paraId="3BBD3C1E" w14:textId="78A764AD" w:rsidR="0015459B" w:rsidRDefault="0015459B" w:rsidP="000E52B9">
      <w:pPr>
        <w:ind w:firstLine="360"/>
        <w:rPr>
          <w:rFonts w:ascii="Calibri" w:hAnsi="Calibri" w:cs="Calibri"/>
          <w:sz w:val="22"/>
          <w:szCs w:val="22"/>
        </w:rPr>
      </w:pPr>
      <w:r>
        <w:rPr>
          <w:rFonts w:ascii="Calibri" w:hAnsi="Calibri" w:cs="Calibri"/>
          <w:sz w:val="22"/>
          <w:szCs w:val="22"/>
        </w:rPr>
        <w:object w:dxaOrig="1544" w:dyaOrig="998" w14:anchorId="1E981553">
          <v:shape id="_x0000_i1025" type="#_x0000_t75" style="width:77.5pt;height:50.1pt" o:ole="">
            <v:imagedata r:id="rId20" o:title=""/>
          </v:shape>
          <o:OLEObject Type="Embed" ProgID="Excel.Sheet.12" ShapeID="_x0000_i1025" DrawAspect="Icon" ObjectID="_1635925110" r:id="rId21"/>
        </w:object>
      </w:r>
    </w:p>
    <w:p w14:paraId="304C4234" w14:textId="77777777" w:rsidR="0015459B" w:rsidRPr="0015459B" w:rsidRDefault="0015459B" w:rsidP="0015459B">
      <w:pPr>
        <w:rPr>
          <w:rFonts w:ascii="Calibri" w:hAnsi="Calibri" w:cs="Calibri"/>
          <w:sz w:val="22"/>
          <w:szCs w:val="22"/>
        </w:rPr>
      </w:pPr>
    </w:p>
    <w:p w14:paraId="6927F5EF" w14:textId="77777777" w:rsidR="0015459B" w:rsidRDefault="0015459B" w:rsidP="000E52B9">
      <w:pPr>
        <w:ind w:firstLine="360"/>
        <w:rPr>
          <w:rFonts w:ascii="Calibri" w:hAnsi="Calibri" w:cs="Calibri"/>
          <w:sz w:val="22"/>
          <w:szCs w:val="22"/>
        </w:rPr>
      </w:pPr>
      <w:r w:rsidRPr="0015459B">
        <w:rPr>
          <w:rFonts w:ascii="Calibri" w:hAnsi="Calibri" w:cs="Calibri"/>
          <w:sz w:val="22"/>
          <w:szCs w:val="22"/>
        </w:rPr>
        <w:t xml:space="preserve">All PGDs can be found at the following </w:t>
      </w:r>
      <w:hyperlink r:id="rId22" w:history="1">
        <w:r w:rsidRPr="0015459B">
          <w:rPr>
            <w:rStyle w:val="Hyperlink"/>
            <w:rFonts w:ascii="Calibri" w:hAnsi="Calibri" w:cs="Calibri"/>
            <w:sz w:val="22"/>
            <w:szCs w:val="22"/>
          </w:rPr>
          <w:t>here</w:t>
        </w:r>
      </w:hyperlink>
    </w:p>
    <w:p w14:paraId="65B83093" w14:textId="583E4D4A" w:rsidR="0015459B" w:rsidRPr="0015459B" w:rsidRDefault="0015459B" w:rsidP="0015459B">
      <w:pPr>
        <w:rPr>
          <w:rFonts w:ascii="Calibri" w:hAnsi="Calibri" w:cs="Calibri"/>
          <w:sz w:val="22"/>
          <w:szCs w:val="22"/>
        </w:rPr>
      </w:pPr>
      <w:r w:rsidRPr="0015459B">
        <w:rPr>
          <w:rFonts w:ascii="Calibri" w:hAnsi="Calibri" w:cs="Calibri"/>
          <w:sz w:val="22"/>
          <w:szCs w:val="22"/>
        </w:rPr>
        <w:t xml:space="preserve"> </w:t>
      </w:r>
    </w:p>
    <w:p w14:paraId="662C63E6" w14:textId="36FBDE65" w:rsidR="0015459B" w:rsidRDefault="0015459B" w:rsidP="000E52B9">
      <w:pPr>
        <w:ind w:left="360"/>
        <w:rPr>
          <w:rFonts w:ascii="Calibri" w:hAnsi="Calibri" w:cs="Calibri"/>
          <w:sz w:val="22"/>
          <w:szCs w:val="22"/>
        </w:rPr>
      </w:pPr>
      <w:r>
        <w:rPr>
          <w:rFonts w:ascii="Calibri" w:hAnsi="Calibri" w:cs="Calibri"/>
          <w:sz w:val="22"/>
          <w:szCs w:val="22"/>
        </w:rPr>
        <w:t>A reminder that a</w:t>
      </w:r>
      <w:r w:rsidRPr="0015459B">
        <w:rPr>
          <w:rFonts w:ascii="Calibri" w:hAnsi="Calibri" w:cs="Calibri"/>
          <w:sz w:val="22"/>
          <w:szCs w:val="22"/>
        </w:rPr>
        <w:t xml:space="preserve">ll PGDs should be read and </w:t>
      </w:r>
      <w:r w:rsidRPr="0015459B">
        <w:rPr>
          <w:rFonts w:ascii="Calibri" w:hAnsi="Calibri" w:cs="Calibri"/>
          <w:sz w:val="22"/>
          <w:szCs w:val="22"/>
          <w:u w:val="single"/>
        </w:rPr>
        <w:t>signed</w:t>
      </w:r>
      <w:r w:rsidRPr="0015459B">
        <w:rPr>
          <w:rFonts w:ascii="Calibri" w:hAnsi="Calibri" w:cs="Calibri"/>
          <w:sz w:val="22"/>
          <w:szCs w:val="22"/>
        </w:rPr>
        <w:t xml:space="preserve"> by the practitioner </w:t>
      </w:r>
      <w:r w:rsidR="004E08C7">
        <w:rPr>
          <w:rFonts w:ascii="Calibri" w:hAnsi="Calibri" w:cs="Calibri"/>
          <w:sz w:val="22"/>
          <w:szCs w:val="22"/>
        </w:rPr>
        <w:t>working under it.</w:t>
      </w:r>
    </w:p>
    <w:p w14:paraId="35301323" w14:textId="77777777" w:rsidR="000231F3" w:rsidRDefault="000231F3" w:rsidP="000E52B9">
      <w:pPr>
        <w:ind w:left="360"/>
        <w:rPr>
          <w:rFonts w:ascii="Calibri" w:hAnsi="Calibri" w:cs="Calibri"/>
          <w:sz w:val="22"/>
          <w:szCs w:val="22"/>
        </w:rPr>
      </w:pPr>
    </w:p>
    <w:p w14:paraId="16664967" w14:textId="77777777" w:rsidR="008C2234" w:rsidRPr="009E2758" w:rsidRDefault="00E9709A" w:rsidP="008C2234">
      <w:pPr>
        <w:pStyle w:val="ListParagraph"/>
        <w:numPr>
          <w:ilvl w:val="0"/>
          <w:numId w:val="21"/>
        </w:numPr>
        <w:spacing w:line="240" w:lineRule="auto"/>
        <w:rPr>
          <w:rFonts w:asciiTheme="minorHAnsi" w:hAnsiTheme="minorHAnsi"/>
          <w:color w:val="00B050"/>
          <w:u w:val="single"/>
        </w:rPr>
      </w:pPr>
      <w:r w:rsidRPr="002B16F6">
        <w:rPr>
          <w:rFonts w:asciiTheme="minorHAnsi" w:hAnsiTheme="minorHAnsi" w:cstheme="minorHAnsi"/>
          <w:bCs/>
          <w:sz w:val="22"/>
          <w:szCs w:val="22"/>
          <w:u w:val="single"/>
        </w:rPr>
        <w:t>Prison request for the GP summary of new patients entering custody</w:t>
      </w:r>
      <w:r w:rsidR="008C2234">
        <w:rPr>
          <w:rFonts w:asciiTheme="minorHAnsi" w:hAnsiTheme="minorHAnsi" w:cstheme="minorHAnsi"/>
          <w:bCs/>
          <w:sz w:val="22"/>
          <w:szCs w:val="22"/>
          <w:u w:val="single"/>
        </w:rPr>
        <w:t xml:space="preserve"> </w:t>
      </w:r>
      <w:r w:rsidR="008C2234">
        <w:rPr>
          <w:rFonts w:asciiTheme="minorHAnsi" w:hAnsiTheme="minorHAnsi"/>
          <w:bCs/>
          <w:color w:val="00B050"/>
          <w:u w:val="single"/>
        </w:rPr>
        <w:t xml:space="preserve">For </w:t>
      </w:r>
      <w:r w:rsidR="008C2234" w:rsidRPr="009E2758">
        <w:rPr>
          <w:rFonts w:asciiTheme="minorHAnsi" w:hAnsiTheme="minorHAnsi"/>
          <w:bCs/>
          <w:color w:val="00B050"/>
          <w:u w:val="single"/>
        </w:rPr>
        <w:t>Action</w:t>
      </w:r>
    </w:p>
    <w:p w14:paraId="42AB025A" w14:textId="47B21898" w:rsidR="00E9709A" w:rsidRPr="002B16F6" w:rsidRDefault="00E9709A" w:rsidP="008C2234">
      <w:pPr>
        <w:pStyle w:val="ListParagraph"/>
        <w:ind w:left="360"/>
        <w:rPr>
          <w:rFonts w:asciiTheme="minorHAnsi" w:eastAsiaTheme="minorHAnsi" w:hAnsiTheme="minorHAnsi" w:cstheme="minorHAnsi"/>
          <w:bCs/>
          <w:sz w:val="22"/>
          <w:szCs w:val="22"/>
          <w:u w:val="single"/>
        </w:rPr>
      </w:pPr>
    </w:p>
    <w:p w14:paraId="35861CE6" w14:textId="0B3D7C84" w:rsidR="00E9709A" w:rsidRPr="00E9709A" w:rsidRDefault="00E9709A" w:rsidP="00E9709A">
      <w:pPr>
        <w:rPr>
          <w:rFonts w:asciiTheme="minorHAnsi" w:hAnsiTheme="minorHAnsi" w:cstheme="minorHAnsi"/>
          <w:sz w:val="22"/>
          <w:szCs w:val="22"/>
        </w:rPr>
      </w:pPr>
      <w:r w:rsidRPr="00E9709A">
        <w:rPr>
          <w:rFonts w:asciiTheme="minorHAnsi" w:hAnsiTheme="minorHAnsi" w:cstheme="minorHAnsi"/>
          <w:sz w:val="22"/>
          <w:szCs w:val="22"/>
        </w:rPr>
        <w:t>Primary Care colleagues you will have been sent requests from healthcare teams in prison settings to provide information regarding new patients entering custody. The Screening &amp; Immunisation Team has been working with our colleagues in Health &amp; Justice settings to ensure they have good information to help them manage their patients whilst within these settings. We have asked for vaccination/immunisation status to be added to the summary request they send to you in primary care. Please take the time to fill these in these reque</w:t>
      </w:r>
      <w:r w:rsidR="00510879">
        <w:rPr>
          <w:rFonts w:asciiTheme="minorHAnsi" w:hAnsiTheme="minorHAnsi" w:cstheme="minorHAnsi"/>
          <w:sz w:val="22"/>
          <w:szCs w:val="22"/>
        </w:rPr>
        <w:t>s</w:t>
      </w:r>
      <w:r w:rsidRPr="00E9709A">
        <w:rPr>
          <w:rFonts w:asciiTheme="minorHAnsi" w:hAnsiTheme="minorHAnsi" w:cstheme="minorHAnsi"/>
          <w:sz w:val="22"/>
          <w:szCs w:val="22"/>
        </w:rPr>
        <w:t>ts and in addition provide the detail required about the vaccination/immunisation history.</w:t>
      </w:r>
    </w:p>
    <w:p w14:paraId="71B0211D" w14:textId="77777777" w:rsidR="003F6317" w:rsidRPr="00D539E0" w:rsidRDefault="003F6317" w:rsidP="003F6317">
      <w:pPr>
        <w:spacing w:line="270" w:lineRule="atLeast"/>
        <w:rPr>
          <w:rFonts w:asciiTheme="minorHAnsi" w:hAnsiTheme="minorHAnsi"/>
          <w:b/>
          <w:bCs/>
          <w:sz w:val="22"/>
          <w:szCs w:val="22"/>
        </w:rPr>
      </w:pPr>
    </w:p>
    <w:p w14:paraId="0CF34449" w14:textId="77777777" w:rsidR="003F6317" w:rsidRPr="00DC779A" w:rsidRDefault="003F6317" w:rsidP="003F6317">
      <w:pPr>
        <w:spacing w:line="270" w:lineRule="atLeast"/>
        <w:rPr>
          <w:rFonts w:asciiTheme="minorHAnsi" w:eastAsia="Times New Roman" w:hAnsiTheme="minorHAnsi" w:cstheme="minorHAnsi"/>
          <w:b/>
          <w:u w:val="single"/>
        </w:rPr>
      </w:pPr>
      <w:r w:rsidRPr="003A5901">
        <w:rPr>
          <w:rFonts w:asciiTheme="minorHAnsi" w:eastAsia="Times New Roman" w:hAnsiTheme="minorHAnsi"/>
          <w:bCs/>
          <w:lang w:eastAsia="en-GB"/>
        </w:rPr>
        <w:t xml:space="preserve"> </w:t>
      </w:r>
      <w:r w:rsidRPr="006C13EF">
        <w:rPr>
          <w:rFonts w:asciiTheme="minorHAnsi" w:hAnsiTheme="minorHAnsi" w:cstheme="minorHAnsi"/>
          <w:b/>
          <w:u w:val="single"/>
        </w:rPr>
        <w:t>Screening and Immunisation Team Contact Details.</w:t>
      </w:r>
    </w:p>
    <w:p w14:paraId="68B1825E" w14:textId="77777777" w:rsidR="003F6317" w:rsidRDefault="003F6317" w:rsidP="003F6317">
      <w:pPr>
        <w:rPr>
          <w:rFonts w:asciiTheme="minorHAnsi" w:hAnsiTheme="minorHAnsi" w:cstheme="minorHAnsi"/>
        </w:rPr>
      </w:pPr>
    </w:p>
    <w:p w14:paraId="6CF4B6D1" w14:textId="77777777" w:rsidR="00495A4A" w:rsidRDefault="00495A4A" w:rsidP="00495A4A">
      <w:pPr>
        <w:rPr>
          <w:rFonts w:asciiTheme="minorHAnsi" w:hAnsiTheme="minorHAnsi" w:cstheme="minorHAnsi"/>
        </w:rPr>
      </w:pPr>
    </w:p>
    <w:tbl>
      <w:tblPr>
        <w:tblStyle w:val="TableGrid2"/>
        <w:tblpPr w:leftFromText="180" w:rightFromText="180" w:vertAnchor="text" w:horzAnchor="margin" w:tblpY="184"/>
        <w:tblW w:w="5000" w:type="pct"/>
        <w:tblLook w:val="04A0" w:firstRow="1" w:lastRow="0" w:firstColumn="1" w:lastColumn="0" w:noHBand="0" w:noVBand="1"/>
      </w:tblPr>
      <w:tblGrid>
        <w:gridCol w:w="3159"/>
        <w:gridCol w:w="2839"/>
        <w:gridCol w:w="3244"/>
      </w:tblGrid>
      <w:tr w:rsidR="00495A4A" w:rsidRPr="002F2230" w14:paraId="4AD33A30" w14:textId="77777777" w:rsidTr="00B767D6">
        <w:tc>
          <w:tcPr>
            <w:tcW w:w="1709" w:type="pct"/>
            <w:tcBorders>
              <w:top w:val="single" w:sz="4" w:space="0" w:color="auto"/>
              <w:left w:val="single" w:sz="4" w:space="0" w:color="auto"/>
              <w:bottom w:val="single" w:sz="4" w:space="0" w:color="auto"/>
              <w:right w:val="single" w:sz="4" w:space="0" w:color="auto"/>
            </w:tcBorders>
            <w:hideMark/>
          </w:tcPr>
          <w:p w14:paraId="031663EB" w14:textId="77777777" w:rsidR="00495A4A" w:rsidRPr="002F2230" w:rsidRDefault="00495A4A" w:rsidP="00B767D6">
            <w:pPr>
              <w:ind w:left="360"/>
              <w:contextualSpacing/>
              <w:rPr>
                <w:rFonts w:asciiTheme="minorHAnsi" w:hAnsiTheme="minorHAnsi" w:cstheme="minorHAnsi"/>
                <w:sz w:val="22"/>
                <w:szCs w:val="22"/>
              </w:rPr>
            </w:pPr>
            <w:r w:rsidRPr="002F2230">
              <w:rPr>
                <w:rFonts w:asciiTheme="minorHAnsi" w:hAnsiTheme="minorHAnsi" w:cstheme="minorHAnsi"/>
                <w:sz w:val="22"/>
                <w:szCs w:val="22"/>
              </w:rPr>
              <w:t>Geographical Area</w:t>
            </w:r>
          </w:p>
        </w:tc>
        <w:tc>
          <w:tcPr>
            <w:tcW w:w="1536" w:type="pct"/>
            <w:tcBorders>
              <w:top w:val="single" w:sz="4" w:space="0" w:color="auto"/>
              <w:left w:val="single" w:sz="4" w:space="0" w:color="auto"/>
              <w:bottom w:val="single" w:sz="4" w:space="0" w:color="auto"/>
              <w:right w:val="single" w:sz="4" w:space="0" w:color="auto"/>
            </w:tcBorders>
            <w:hideMark/>
          </w:tcPr>
          <w:p w14:paraId="0D03E8BE" w14:textId="77777777" w:rsidR="00495A4A" w:rsidRPr="002F2230" w:rsidRDefault="00495A4A" w:rsidP="00B767D6">
            <w:pPr>
              <w:rPr>
                <w:rFonts w:asciiTheme="minorHAnsi" w:hAnsiTheme="minorHAnsi" w:cstheme="minorHAnsi"/>
                <w:sz w:val="22"/>
                <w:szCs w:val="22"/>
              </w:rPr>
            </w:pPr>
            <w:r w:rsidRPr="002F2230">
              <w:rPr>
                <w:rFonts w:asciiTheme="minorHAnsi" w:hAnsiTheme="minorHAnsi" w:cstheme="minorHAnsi"/>
                <w:sz w:val="22"/>
                <w:szCs w:val="22"/>
              </w:rPr>
              <w:t>Name</w:t>
            </w:r>
          </w:p>
        </w:tc>
        <w:tc>
          <w:tcPr>
            <w:tcW w:w="1755" w:type="pct"/>
            <w:tcBorders>
              <w:top w:val="single" w:sz="4" w:space="0" w:color="auto"/>
              <w:left w:val="single" w:sz="4" w:space="0" w:color="auto"/>
              <w:bottom w:val="single" w:sz="4" w:space="0" w:color="auto"/>
              <w:right w:val="single" w:sz="4" w:space="0" w:color="auto"/>
            </w:tcBorders>
            <w:hideMark/>
          </w:tcPr>
          <w:p w14:paraId="6A04879B" w14:textId="77777777" w:rsidR="00495A4A" w:rsidRPr="002F2230" w:rsidRDefault="00495A4A" w:rsidP="00B767D6">
            <w:pPr>
              <w:rPr>
                <w:rFonts w:asciiTheme="minorHAnsi" w:hAnsiTheme="minorHAnsi" w:cstheme="minorHAnsi"/>
                <w:sz w:val="22"/>
                <w:szCs w:val="22"/>
              </w:rPr>
            </w:pPr>
            <w:r w:rsidRPr="002F2230">
              <w:rPr>
                <w:rFonts w:asciiTheme="minorHAnsi" w:hAnsiTheme="minorHAnsi" w:cstheme="minorHAnsi"/>
                <w:sz w:val="22"/>
                <w:szCs w:val="22"/>
              </w:rPr>
              <w:t>Contact Details</w:t>
            </w:r>
          </w:p>
        </w:tc>
      </w:tr>
      <w:tr w:rsidR="00495A4A" w:rsidRPr="002F2230" w14:paraId="36B801EF" w14:textId="77777777" w:rsidTr="00B767D6">
        <w:trPr>
          <w:trHeight w:val="266"/>
        </w:trPr>
        <w:tc>
          <w:tcPr>
            <w:tcW w:w="1709" w:type="pct"/>
            <w:hideMark/>
          </w:tcPr>
          <w:p w14:paraId="246C1BC8" w14:textId="77777777" w:rsidR="00495A4A" w:rsidRPr="002F2230" w:rsidRDefault="00495A4A" w:rsidP="00B767D6">
            <w:pPr>
              <w:spacing w:line="240" w:lineRule="auto"/>
              <w:rPr>
                <w:rFonts w:asciiTheme="minorHAnsi" w:hAnsiTheme="minorHAnsi" w:cstheme="minorHAnsi"/>
                <w:b/>
              </w:rPr>
            </w:pPr>
            <w:r w:rsidRPr="002F2230">
              <w:rPr>
                <w:rFonts w:asciiTheme="minorHAnsi" w:hAnsiTheme="minorHAnsi" w:cstheme="minorHAnsi"/>
                <w:b/>
              </w:rPr>
              <w:t>Geographical Area /</w:t>
            </w:r>
            <w:r w:rsidRPr="002F2230">
              <w:rPr>
                <w:rFonts w:asciiTheme="minorHAnsi" w:hAnsiTheme="minorHAnsi" w:cstheme="minorHAnsi"/>
              </w:rPr>
              <w:t xml:space="preserve"> </w:t>
            </w:r>
            <w:r w:rsidRPr="002F2230">
              <w:rPr>
                <w:rFonts w:asciiTheme="minorHAnsi" w:hAnsiTheme="minorHAnsi" w:cstheme="minorHAnsi"/>
                <w:b/>
              </w:rPr>
              <w:t>CCG</w:t>
            </w:r>
          </w:p>
        </w:tc>
        <w:tc>
          <w:tcPr>
            <w:tcW w:w="1536" w:type="pct"/>
          </w:tcPr>
          <w:p w14:paraId="6272810D" w14:textId="77777777" w:rsidR="00495A4A" w:rsidRPr="002F2230" w:rsidRDefault="00495A4A" w:rsidP="00B767D6">
            <w:pPr>
              <w:spacing w:line="240" w:lineRule="auto"/>
              <w:rPr>
                <w:rFonts w:asciiTheme="minorHAnsi" w:hAnsiTheme="minorHAnsi" w:cstheme="minorHAnsi"/>
                <w:b/>
              </w:rPr>
            </w:pPr>
            <w:r w:rsidRPr="002F2230">
              <w:rPr>
                <w:rFonts w:asciiTheme="minorHAnsi" w:hAnsiTheme="minorHAnsi" w:cstheme="minorHAnsi"/>
                <w:b/>
                <w:sz w:val="22"/>
                <w:szCs w:val="22"/>
              </w:rPr>
              <w:t xml:space="preserve">Screening and </w:t>
            </w:r>
            <w:proofErr w:type="spellStart"/>
            <w:r w:rsidRPr="002F2230">
              <w:rPr>
                <w:rFonts w:asciiTheme="minorHAnsi" w:hAnsiTheme="minorHAnsi" w:cstheme="minorHAnsi"/>
                <w:b/>
                <w:sz w:val="22"/>
                <w:szCs w:val="22"/>
              </w:rPr>
              <w:t>Immunisation</w:t>
            </w:r>
            <w:proofErr w:type="spellEnd"/>
            <w:r w:rsidRPr="002F2230">
              <w:rPr>
                <w:rFonts w:asciiTheme="minorHAnsi" w:hAnsiTheme="minorHAnsi" w:cstheme="minorHAnsi"/>
                <w:b/>
                <w:sz w:val="22"/>
                <w:szCs w:val="22"/>
              </w:rPr>
              <w:t xml:space="preserve"> Coordinator</w:t>
            </w:r>
          </w:p>
        </w:tc>
        <w:tc>
          <w:tcPr>
            <w:tcW w:w="1755" w:type="pct"/>
            <w:hideMark/>
          </w:tcPr>
          <w:p w14:paraId="5DCDAECE" w14:textId="77777777" w:rsidR="00495A4A" w:rsidRPr="002F2230" w:rsidRDefault="00495A4A" w:rsidP="00B767D6">
            <w:pPr>
              <w:spacing w:line="240" w:lineRule="auto"/>
              <w:rPr>
                <w:rFonts w:asciiTheme="minorHAnsi" w:hAnsiTheme="minorHAnsi" w:cstheme="minorHAnsi"/>
                <w:b/>
              </w:rPr>
            </w:pPr>
            <w:r w:rsidRPr="002F2230">
              <w:rPr>
                <w:rFonts w:asciiTheme="minorHAnsi" w:hAnsiTheme="minorHAnsi" w:cstheme="minorHAnsi"/>
                <w:b/>
              </w:rPr>
              <w:t>Contact details</w:t>
            </w:r>
          </w:p>
        </w:tc>
      </w:tr>
      <w:tr w:rsidR="00495A4A" w:rsidRPr="002F2230" w14:paraId="6E2A221E" w14:textId="77777777" w:rsidTr="00B767D6">
        <w:trPr>
          <w:trHeight w:val="498"/>
        </w:trPr>
        <w:tc>
          <w:tcPr>
            <w:tcW w:w="1709" w:type="pct"/>
            <w:hideMark/>
          </w:tcPr>
          <w:p w14:paraId="4C2EF348"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Vale of York CCG &amp; City of York LA</w:t>
            </w:r>
          </w:p>
        </w:tc>
        <w:tc>
          <w:tcPr>
            <w:tcW w:w="1536" w:type="pct"/>
            <w:hideMark/>
          </w:tcPr>
          <w:p w14:paraId="4037F99B"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Wendy Watson </w:t>
            </w:r>
          </w:p>
        </w:tc>
        <w:bookmarkStart w:id="0" w:name="_GoBack"/>
        <w:tc>
          <w:tcPr>
            <w:tcW w:w="1755" w:type="pct"/>
            <w:hideMark/>
          </w:tcPr>
          <w:p w14:paraId="3E6F9117" w14:textId="77777777" w:rsidR="00495A4A" w:rsidRPr="002F2230" w:rsidRDefault="00BD4D4A" w:rsidP="00B767D6">
            <w:pPr>
              <w:rPr>
                <w:rFonts w:asciiTheme="minorHAnsi" w:hAnsiTheme="minorHAnsi" w:cstheme="minorHAnsi"/>
                <w:sz w:val="20"/>
                <w:szCs w:val="20"/>
                <w:u w:val="single"/>
              </w:rPr>
            </w:pPr>
            <w:r>
              <w:fldChar w:fldCharType="begin"/>
            </w:r>
            <w:r>
              <w:instrText xml:space="preserve"> HYPERLINK "mailto:wendy.watson1@nhs.net" </w:instrText>
            </w:r>
            <w:r>
              <w:fldChar w:fldCharType="separate"/>
            </w:r>
            <w:r w:rsidR="00495A4A" w:rsidRPr="002F2230">
              <w:rPr>
                <w:rFonts w:asciiTheme="minorHAnsi" w:hAnsiTheme="minorHAnsi" w:cstheme="minorHAnsi"/>
                <w:color w:val="0000FF"/>
                <w:sz w:val="20"/>
                <w:szCs w:val="20"/>
                <w:u w:val="single"/>
              </w:rPr>
              <w:t>wendy.watson1@nhs.net</w:t>
            </w:r>
            <w:r>
              <w:rPr>
                <w:rFonts w:asciiTheme="minorHAnsi" w:hAnsiTheme="minorHAnsi" w:cstheme="minorHAnsi"/>
                <w:color w:val="0000FF"/>
                <w:sz w:val="20"/>
                <w:szCs w:val="20"/>
                <w:u w:val="single"/>
              </w:rPr>
              <w:fldChar w:fldCharType="end"/>
            </w:r>
            <w:r w:rsidR="00495A4A" w:rsidRPr="002F2230">
              <w:rPr>
                <w:rFonts w:asciiTheme="minorHAnsi" w:hAnsiTheme="minorHAnsi" w:cstheme="minorHAnsi"/>
                <w:sz w:val="20"/>
                <w:szCs w:val="20"/>
                <w:u w:val="single"/>
              </w:rPr>
              <w:t xml:space="preserve"> </w:t>
            </w:r>
          </w:p>
          <w:bookmarkEnd w:id="0"/>
          <w:p w14:paraId="591DFAC4"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07900715502 </w:t>
            </w:r>
          </w:p>
        </w:tc>
      </w:tr>
      <w:tr w:rsidR="00495A4A" w:rsidRPr="002F2230" w14:paraId="79D316BB" w14:textId="77777777" w:rsidTr="00B767D6">
        <w:trPr>
          <w:trHeight w:val="653"/>
        </w:trPr>
        <w:tc>
          <w:tcPr>
            <w:tcW w:w="1709" w:type="pct"/>
            <w:hideMark/>
          </w:tcPr>
          <w:p w14:paraId="616BCED5"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Scarborough and Ryedale CCG</w:t>
            </w:r>
          </w:p>
          <w:p w14:paraId="7FEABDFB"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East Riding of Yorkshire CCG &amp; LA </w:t>
            </w:r>
          </w:p>
        </w:tc>
        <w:tc>
          <w:tcPr>
            <w:tcW w:w="1536" w:type="pct"/>
          </w:tcPr>
          <w:p w14:paraId="6B874902"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Peter Hudson</w:t>
            </w:r>
          </w:p>
          <w:p w14:paraId="4008B143" w14:textId="77777777" w:rsidR="00495A4A" w:rsidRPr="002F2230" w:rsidRDefault="00495A4A" w:rsidP="00B767D6">
            <w:pPr>
              <w:rPr>
                <w:rFonts w:asciiTheme="minorHAnsi" w:hAnsiTheme="minorHAnsi" w:cstheme="minorHAnsi"/>
                <w:sz w:val="20"/>
                <w:szCs w:val="20"/>
              </w:rPr>
            </w:pPr>
          </w:p>
        </w:tc>
        <w:tc>
          <w:tcPr>
            <w:tcW w:w="1755" w:type="pct"/>
            <w:hideMark/>
          </w:tcPr>
          <w:p w14:paraId="28852198" w14:textId="77777777" w:rsidR="00495A4A" w:rsidRPr="002F2230" w:rsidRDefault="00BD4D4A" w:rsidP="00B767D6">
            <w:pPr>
              <w:rPr>
                <w:rFonts w:asciiTheme="minorHAnsi" w:hAnsiTheme="minorHAnsi" w:cstheme="minorHAnsi"/>
                <w:sz w:val="20"/>
                <w:szCs w:val="20"/>
              </w:rPr>
            </w:pPr>
            <w:hyperlink r:id="rId23" w:history="1">
              <w:r w:rsidR="00495A4A" w:rsidRPr="002F2230">
                <w:rPr>
                  <w:rFonts w:asciiTheme="minorHAnsi" w:hAnsiTheme="minorHAnsi" w:cstheme="minorHAnsi"/>
                  <w:color w:val="0000FF"/>
                  <w:sz w:val="20"/>
                  <w:szCs w:val="20"/>
                  <w:u w:val="single"/>
                </w:rPr>
                <w:t>Peter.hudson5@nhs.net</w:t>
              </w:r>
            </w:hyperlink>
          </w:p>
          <w:p w14:paraId="16669E49"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07730381938 </w:t>
            </w:r>
          </w:p>
        </w:tc>
      </w:tr>
      <w:tr w:rsidR="00495A4A" w:rsidRPr="002F2230" w14:paraId="07608010" w14:textId="77777777" w:rsidTr="00B767D6">
        <w:trPr>
          <w:trHeight w:val="544"/>
        </w:trPr>
        <w:tc>
          <w:tcPr>
            <w:tcW w:w="1709" w:type="pct"/>
            <w:hideMark/>
          </w:tcPr>
          <w:p w14:paraId="321BF753"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North East Lincolnshire CCG &amp; LA</w:t>
            </w:r>
          </w:p>
          <w:p w14:paraId="75EBFA80"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North Lincs CCG &amp; LA</w:t>
            </w:r>
          </w:p>
        </w:tc>
        <w:tc>
          <w:tcPr>
            <w:tcW w:w="1536" w:type="pct"/>
          </w:tcPr>
          <w:p w14:paraId="78F5E80C"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Sam Dyson</w:t>
            </w:r>
          </w:p>
        </w:tc>
        <w:tc>
          <w:tcPr>
            <w:tcW w:w="1755" w:type="pct"/>
            <w:hideMark/>
          </w:tcPr>
          <w:p w14:paraId="0CD415C4" w14:textId="77777777" w:rsidR="00495A4A" w:rsidRPr="002F2230" w:rsidRDefault="00BD4D4A" w:rsidP="00B767D6">
            <w:pPr>
              <w:rPr>
                <w:rFonts w:asciiTheme="minorHAnsi" w:hAnsiTheme="minorHAnsi" w:cstheme="minorHAnsi"/>
                <w:sz w:val="20"/>
                <w:szCs w:val="20"/>
              </w:rPr>
            </w:pPr>
            <w:hyperlink r:id="rId24" w:history="1">
              <w:r w:rsidR="00495A4A" w:rsidRPr="002F2230">
                <w:rPr>
                  <w:rFonts w:asciiTheme="minorHAnsi" w:hAnsiTheme="minorHAnsi" w:cstheme="minorHAnsi"/>
                  <w:color w:val="0000FF"/>
                  <w:sz w:val="20"/>
                  <w:szCs w:val="20"/>
                  <w:u w:val="single"/>
                </w:rPr>
                <w:t>samanthadyson@nhs.net</w:t>
              </w:r>
            </w:hyperlink>
          </w:p>
          <w:p w14:paraId="3F53A7FE"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07730381787 </w:t>
            </w:r>
          </w:p>
        </w:tc>
      </w:tr>
      <w:tr w:rsidR="00495A4A" w:rsidRPr="002F2230" w14:paraId="122B8C65" w14:textId="77777777" w:rsidTr="00B767D6">
        <w:trPr>
          <w:trHeight w:val="691"/>
        </w:trPr>
        <w:tc>
          <w:tcPr>
            <w:tcW w:w="1709" w:type="pct"/>
          </w:tcPr>
          <w:p w14:paraId="1C1D8F8D"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Harrogate &amp; Rural District CCG, </w:t>
            </w:r>
          </w:p>
          <w:p w14:paraId="3518CE5E"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Hambleton, Richmondshire &amp; Whitby CCG</w:t>
            </w:r>
          </w:p>
          <w:p w14:paraId="13B1C431"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North Yorkshire Local Authority</w:t>
            </w:r>
          </w:p>
        </w:tc>
        <w:tc>
          <w:tcPr>
            <w:tcW w:w="1536" w:type="pct"/>
          </w:tcPr>
          <w:p w14:paraId="25C04FB0"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Yvonne Parkes</w:t>
            </w:r>
          </w:p>
        </w:tc>
        <w:tc>
          <w:tcPr>
            <w:tcW w:w="1755" w:type="pct"/>
          </w:tcPr>
          <w:p w14:paraId="5DBDDC24" w14:textId="77777777" w:rsidR="00495A4A" w:rsidRPr="002F2230" w:rsidRDefault="00BD4D4A" w:rsidP="00B767D6">
            <w:pPr>
              <w:rPr>
                <w:rFonts w:asciiTheme="minorHAnsi" w:hAnsiTheme="minorHAnsi" w:cstheme="minorHAnsi"/>
                <w:color w:val="0000FF"/>
                <w:sz w:val="20"/>
                <w:szCs w:val="20"/>
                <w:u w:val="single"/>
              </w:rPr>
            </w:pPr>
            <w:hyperlink r:id="rId25" w:history="1">
              <w:r w:rsidR="00495A4A" w:rsidRPr="002F2230">
                <w:rPr>
                  <w:rFonts w:asciiTheme="minorHAnsi" w:hAnsiTheme="minorHAnsi" w:cstheme="minorHAnsi"/>
                  <w:color w:val="0000FF"/>
                  <w:sz w:val="20"/>
                  <w:szCs w:val="20"/>
                  <w:u w:val="single"/>
                </w:rPr>
                <w:t>y.parkes1@nhs.net</w:t>
              </w:r>
            </w:hyperlink>
          </w:p>
          <w:p w14:paraId="57B33CAD" w14:textId="77777777" w:rsidR="00495A4A" w:rsidRPr="002F2230" w:rsidRDefault="00495A4A" w:rsidP="00B767D6">
            <w:pPr>
              <w:rPr>
                <w:rFonts w:asciiTheme="minorHAnsi" w:hAnsiTheme="minorHAnsi" w:cstheme="minorHAnsi"/>
                <w:color w:val="0000FF"/>
                <w:sz w:val="20"/>
                <w:szCs w:val="20"/>
                <w:u w:val="single"/>
              </w:rPr>
            </w:pPr>
            <w:r w:rsidRPr="002F2230">
              <w:rPr>
                <w:rFonts w:asciiTheme="minorHAnsi" w:hAnsiTheme="minorHAnsi" w:cstheme="minorHAnsi"/>
                <w:color w:val="000000"/>
                <w:sz w:val="20"/>
                <w:szCs w:val="20"/>
                <w:lang w:eastAsia="en-GB"/>
              </w:rPr>
              <w:t>07918 336038</w:t>
            </w:r>
          </w:p>
        </w:tc>
      </w:tr>
      <w:tr w:rsidR="00495A4A" w:rsidRPr="002F2230" w14:paraId="517E0DCD" w14:textId="77777777" w:rsidTr="00B767D6">
        <w:trPr>
          <w:trHeight w:val="398"/>
        </w:trPr>
        <w:tc>
          <w:tcPr>
            <w:tcW w:w="1709" w:type="pct"/>
          </w:tcPr>
          <w:p w14:paraId="2BB5C679"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Hull CCG &amp; LA</w:t>
            </w:r>
          </w:p>
        </w:tc>
        <w:tc>
          <w:tcPr>
            <w:tcW w:w="1536" w:type="pct"/>
          </w:tcPr>
          <w:p w14:paraId="778BEA3E" w14:textId="77777777" w:rsidR="00495A4A" w:rsidRPr="002F2230" w:rsidRDefault="00495A4A" w:rsidP="00B767D6">
            <w:pPr>
              <w:rPr>
                <w:rFonts w:asciiTheme="minorHAnsi" w:hAnsiTheme="minorHAnsi" w:cstheme="minorHAnsi"/>
                <w:sz w:val="20"/>
                <w:szCs w:val="20"/>
              </w:rPr>
            </w:pPr>
            <w:r w:rsidRPr="002F2230">
              <w:rPr>
                <w:rFonts w:asciiTheme="minorHAnsi" w:hAnsiTheme="minorHAnsi" w:cstheme="minorHAnsi"/>
                <w:sz w:val="20"/>
                <w:szCs w:val="20"/>
              </w:rPr>
              <w:t xml:space="preserve">Sarah </w:t>
            </w:r>
            <w:proofErr w:type="spellStart"/>
            <w:r w:rsidRPr="002F2230">
              <w:rPr>
                <w:rFonts w:asciiTheme="minorHAnsi" w:hAnsiTheme="minorHAnsi" w:cstheme="minorHAnsi"/>
                <w:sz w:val="20"/>
                <w:szCs w:val="20"/>
              </w:rPr>
              <w:t>Petherbridge</w:t>
            </w:r>
            <w:proofErr w:type="spellEnd"/>
          </w:p>
        </w:tc>
        <w:tc>
          <w:tcPr>
            <w:tcW w:w="1755" w:type="pct"/>
          </w:tcPr>
          <w:p w14:paraId="4DA64801" w14:textId="77777777" w:rsidR="00495A4A" w:rsidRPr="002F2230" w:rsidRDefault="00BD4D4A" w:rsidP="00B767D6">
            <w:pPr>
              <w:rPr>
                <w:rFonts w:asciiTheme="minorHAnsi" w:hAnsiTheme="minorHAnsi" w:cstheme="minorHAnsi"/>
                <w:sz w:val="20"/>
                <w:szCs w:val="20"/>
              </w:rPr>
            </w:pPr>
            <w:hyperlink r:id="rId26" w:history="1">
              <w:r w:rsidR="00495A4A" w:rsidRPr="002F2230">
                <w:rPr>
                  <w:rFonts w:asciiTheme="minorHAnsi" w:hAnsiTheme="minorHAnsi" w:cstheme="minorHAnsi"/>
                  <w:color w:val="0000FF"/>
                  <w:sz w:val="20"/>
                  <w:szCs w:val="20"/>
                  <w:u w:val="single"/>
                  <w:lang w:eastAsia="en-GB"/>
                </w:rPr>
                <w:t>S</w:t>
              </w:r>
              <w:r w:rsidR="00495A4A" w:rsidRPr="002F2230">
                <w:rPr>
                  <w:rFonts w:asciiTheme="minorHAnsi" w:hAnsiTheme="minorHAnsi" w:cstheme="minorHAnsi"/>
                  <w:color w:val="0000FF"/>
                  <w:sz w:val="20"/>
                  <w:szCs w:val="20"/>
                  <w:u w:val="single"/>
                </w:rPr>
                <w:t>arah.petherbridge@nhs.net</w:t>
              </w:r>
            </w:hyperlink>
          </w:p>
          <w:p w14:paraId="7F253563" w14:textId="77777777" w:rsidR="00495A4A" w:rsidRPr="002F2230" w:rsidRDefault="00495A4A" w:rsidP="00B767D6">
            <w:pPr>
              <w:rPr>
                <w:rFonts w:asciiTheme="minorHAnsi" w:hAnsiTheme="minorHAnsi" w:cstheme="minorHAnsi"/>
                <w:color w:val="0000FF"/>
                <w:sz w:val="20"/>
                <w:szCs w:val="20"/>
                <w:u w:val="single"/>
              </w:rPr>
            </w:pPr>
            <w:r w:rsidRPr="002F2230">
              <w:rPr>
                <w:rFonts w:asciiTheme="minorHAnsi" w:hAnsiTheme="minorHAnsi" w:cstheme="minorHAnsi"/>
                <w:sz w:val="20"/>
                <w:szCs w:val="20"/>
                <w:lang w:eastAsia="en-GB"/>
              </w:rPr>
              <w:t>07730380880</w:t>
            </w:r>
          </w:p>
        </w:tc>
      </w:tr>
    </w:tbl>
    <w:p w14:paraId="6BE44E9B" w14:textId="77777777" w:rsidR="00495A4A" w:rsidRPr="00C800F8" w:rsidRDefault="00495A4A" w:rsidP="00495A4A">
      <w:pPr>
        <w:spacing w:line="270" w:lineRule="atLeast"/>
        <w:rPr>
          <w:rFonts w:asciiTheme="minorHAnsi" w:eastAsia="Times New Roman" w:hAnsiTheme="minorHAnsi" w:cstheme="minorHAnsi"/>
          <w:color w:val="333333"/>
        </w:rPr>
      </w:pPr>
    </w:p>
    <w:p w14:paraId="19B7933B" w14:textId="77777777" w:rsidR="003F6317" w:rsidRPr="00C800F8" w:rsidRDefault="003F6317" w:rsidP="003F6317">
      <w:pPr>
        <w:spacing w:line="270" w:lineRule="atLeast"/>
        <w:rPr>
          <w:rFonts w:asciiTheme="minorHAnsi" w:eastAsia="Times New Roman" w:hAnsiTheme="minorHAnsi" w:cstheme="minorHAnsi"/>
          <w:color w:val="333333"/>
        </w:rPr>
      </w:pPr>
    </w:p>
    <w:p w14:paraId="3297FECC" w14:textId="77777777" w:rsidR="003F6317" w:rsidRDefault="003F6317" w:rsidP="003F6317">
      <w:pPr>
        <w:spacing w:line="270" w:lineRule="atLeast"/>
      </w:pPr>
    </w:p>
    <w:p w14:paraId="0C16B313" w14:textId="77777777" w:rsidR="003F6317" w:rsidRPr="009E2758" w:rsidRDefault="003F6317" w:rsidP="003F6317">
      <w:pPr>
        <w:rPr>
          <w:rFonts w:asciiTheme="minorHAnsi" w:hAnsiTheme="minorHAnsi" w:cstheme="minorHAnsi"/>
          <w:b/>
          <w:u w:val="single"/>
        </w:rPr>
      </w:pPr>
      <w:r w:rsidRPr="009E2758">
        <w:rPr>
          <w:rFonts w:asciiTheme="minorHAnsi" w:hAnsiTheme="minorHAnsi" w:cstheme="minorHAnsi"/>
          <w:b/>
          <w:u w:val="single"/>
        </w:rPr>
        <w:lastRenderedPageBreak/>
        <w:t xml:space="preserve">Health Protection Team Contact Details </w:t>
      </w:r>
    </w:p>
    <w:p w14:paraId="5DE0A702" w14:textId="77777777" w:rsidR="003F6317" w:rsidRPr="00C800F8" w:rsidRDefault="003F6317" w:rsidP="003F6317">
      <w:pPr>
        <w:rPr>
          <w:rFonts w:asciiTheme="minorHAnsi" w:hAnsiTheme="minorHAnsi" w:cstheme="minorHAnsi"/>
          <w:sz w:val="22"/>
        </w:rPr>
      </w:pPr>
      <w:r w:rsidRPr="00C800F8">
        <w:rPr>
          <w:rFonts w:asciiTheme="minorHAnsi" w:hAnsiTheme="minorHAnsi" w:cstheme="minorHAnsi"/>
          <w:sz w:val="22"/>
        </w:rPr>
        <w:t>Health Protection Team now operate an Acute Response Centre (ARC) To contact them dial 0113 3860 300</w:t>
      </w:r>
      <w:r>
        <w:rPr>
          <w:rFonts w:asciiTheme="minorHAnsi" w:hAnsiTheme="minorHAnsi" w:cstheme="minorHAnsi"/>
          <w:sz w:val="22"/>
        </w:rPr>
        <w:t>.</w:t>
      </w:r>
      <w:r w:rsidRPr="00C800F8">
        <w:rPr>
          <w:rFonts w:asciiTheme="minorHAnsi" w:hAnsiTheme="minorHAnsi" w:cstheme="minorHAnsi"/>
          <w:sz w:val="22"/>
        </w:rPr>
        <w:t xml:space="preserve"> </w:t>
      </w:r>
    </w:p>
    <w:p w14:paraId="0E73E008" w14:textId="77777777" w:rsidR="003F6317" w:rsidRPr="00C800F8" w:rsidRDefault="003F6317" w:rsidP="003F6317">
      <w:pPr>
        <w:pStyle w:val="ListParagraph"/>
        <w:ind w:left="567"/>
        <w:rPr>
          <w:rFonts w:asciiTheme="minorHAnsi" w:hAnsiTheme="minorHAnsi" w:cstheme="minorHAnsi"/>
          <w:sz w:val="22"/>
        </w:rPr>
      </w:pPr>
    </w:p>
    <w:p w14:paraId="0E664064" w14:textId="77777777" w:rsidR="003F6317" w:rsidRPr="00C800F8" w:rsidRDefault="003F6317" w:rsidP="003F6317">
      <w:pPr>
        <w:rPr>
          <w:rFonts w:asciiTheme="minorHAnsi" w:hAnsiTheme="minorHAnsi" w:cstheme="minorHAnsi"/>
          <w:i/>
          <w:sz w:val="22"/>
        </w:rPr>
      </w:pPr>
      <w:r w:rsidRPr="00C800F8">
        <w:rPr>
          <w:rFonts w:asciiTheme="minorHAnsi" w:hAnsiTheme="minorHAnsi" w:cstheme="minorHAnsi"/>
          <w:sz w:val="22"/>
        </w:rPr>
        <w:t>If the ARC is busy your call will be diverted to admin staff in any of the 3 regions Sheffield, York or Leeds, they will take a message and get the ARC to return your call as soon as possible</w:t>
      </w:r>
      <w:r w:rsidRPr="00C800F8">
        <w:rPr>
          <w:rFonts w:asciiTheme="minorHAnsi" w:hAnsiTheme="minorHAnsi" w:cstheme="minorHAnsi"/>
          <w:i/>
          <w:sz w:val="22"/>
        </w:rPr>
        <w:t>.</w:t>
      </w:r>
    </w:p>
    <w:p w14:paraId="03C0F9A0" w14:textId="77777777" w:rsidR="003F6317" w:rsidRPr="00C800F8" w:rsidRDefault="003F6317" w:rsidP="003F6317">
      <w:pPr>
        <w:rPr>
          <w:rFonts w:asciiTheme="minorHAnsi" w:hAnsiTheme="minorHAnsi" w:cstheme="minorHAnsi"/>
          <w:i/>
          <w:sz w:val="22"/>
          <w:szCs w:val="22"/>
        </w:rPr>
      </w:pPr>
    </w:p>
    <w:p w14:paraId="1D351292" w14:textId="77777777" w:rsidR="001046F0" w:rsidRPr="00C800F8" w:rsidRDefault="001046F0" w:rsidP="003F6317">
      <w:pPr>
        <w:spacing w:line="270" w:lineRule="atLeast"/>
        <w:ind w:left="284" w:hanging="284"/>
        <w:rPr>
          <w:rFonts w:asciiTheme="minorHAnsi" w:hAnsiTheme="minorHAnsi" w:cstheme="minorHAnsi"/>
          <w:i/>
          <w:sz w:val="22"/>
          <w:szCs w:val="22"/>
        </w:rPr>
      </w:pPr>
    </w:p>
    <w:sectPr w:rsidR="001046F0" w:rsidRPr="00C800F8" w:rsidSect="00C241CD">
      <w:headerReference w:type="even" r:id="rId27"/>
      <w:headerReference w:type="default" r:id="rId28"/>
      <w:headerReference w:type="firs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8C9B7" w14:textId="77777777" w:rsidR="00BD4D4A" w:rsidRDefault="00BD4D4A" w:rsidP="00CC4A47">
      <w:pPr>
        <w:spacing w:line="240" w:lineRule="auto"/>
      </w:pPr>
      <w:r>
        <w:separator/>
      </w:r>
    </w:p>
  </w:endnote>
  <w:endnote w:type="continuationSeparator" w:id="0">
    <w:p w14:paraId="3661C86A" w14:textId="77777777" w:rsidR="00BD4D4A" w:rsidRDefault="00BD4D4A" w:rsidP="00CC4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8478" w14:textId="77777777" w:rsidR="00BD4D4A" w:rsidRDefault="00BD4D4A" w:rsidP="00CC4A47">
      <w:pPr>
        <w:spacing w:line="240" w:lineRule="auto"/>
      </w:pPr>
      <w:r>
        <w:separator/>
      </w:r>
    </w:p>
  </w:footnote>
  <w:footnote w:type="continuationSeparator" w:id="0">
    <w:p w14:paraId="4F0275F3" w14:textId="77777777" w:rsidR="00BD4D4A" w:rsidRDefault="00BD4D4A" w:rsidP="00CC4A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D08EF" w14:textId="5554BFED" w:rsidR="00AE1B26" w:rsidRDefault="00AE1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E892" w14:textId="2F53C954" w:rsidR="00C241CD" w:rsidRDefault="00221DE8">
    <w:pPr>
      <w:pStyle w:val="Header"/>
    </w:pPr>
    <w:r>
      <w:tab/>
    </w:r>
    <w:r>
      <w:tab/>
    </w:r>
    <w:r>
      <w:rPr>
        <w:noProof/>
        <w:lang w:eastAsia="en-GB"/>
      </w:rPr>
      <w:drawing>
        <wp:inline distT="0" distB="0" distL="0" distR="0" wp14:anchorId="7E4AB2BA" wp14:editId="12B79743">
          <wp:extent cx="914400" cy="581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8AE9" w14:textId="0EFB2F5D" w:rsidR="00AE1B26" w:rsidRDefault="00AE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B3"/>
    <w:multiLevelType w:val="hybridMultilevel"/>
    <w:tmpl w:val="536260A8"/>
    <w:lvl w:ilvl="0" w:tplc="79B46E7C">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1E47FD"/>
    <w:multiLevelType w:val="multilevel"/>
    <w:tmpl w:val="D5BE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EC66BA"/>
    <w:multiLevelType w:val="hybridMultilevel"/>
    <w:tmpl w:val="79702862"/>
    <w:lvl w:ilvl="0" w:tplc="ABA2F79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DE2621"/>
    <w:multiLevelType w:val="multilevel"/>
    <w:tmpl w:val="0D36269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D924BA"/>
    <w:multiLevelType w:val="hybridMultilevel"/>
    <w:tmpl w:val="C08C5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F4078"/>
    <w:multiLevelType w:val="hybridMultilevel"/>
    <w:tmpl w:val="0002912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44710"/>
    <w:multiLevelType w:val="hybridMultilevel"/>
    <w:tmpl w:val="DB90C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764D30"/>
    <w:multiLevelType w:val="hybridMultilevel"/>
    <w:tmpl w:val="ECB2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F19CD"/>
    <w:multiLevelType w:val="multilevel"/>
    <w:tmpl w:val="25B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0509B"/>
    <w:multiLevelType w:val="multilevel"/>
    <w:tmpl w:val="FF2604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05AF3"/>
    <w:multiLevelType w:val="multilevel"/>
    <w:tmpl w:val="CF7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97F00"/>
    <w:multiLevelType w:val="hybridMultilevel"/>
    <w:tmpl w:val="601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D184C"/>
    <w:multiLevelType w:val="hybridMultilevel"/>
    <w:tmpl w:val="9F98FC12"/>
    <w:lvl w:ilvl="0" w:tplc="E93C21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225EBC"/>
    <w:multiLevelType w:val="hybridMultilevel"/>
    <w:tmpl w:val="C73CD5C0"/>
    <w:lvl w:ilvl="0" w:tplc="C096D8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DA5877"/>
    <w:multiLevelType w:val="hybridMultilevel"/>
    <w:tmpl w:val="D8CE1A28"/>
    <w:lvl w:ilvl="0" w:tplc="C6427FC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275F1F"/>
    <w:multiLevelType w:val="hybridMultilevel"/>
    <w:tmpl w:val="F54C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42A26"/>
    <w:multiLevelType w:val="hybridMultilevel"/>
    <w:tmpl w:val="6888B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D724B3"/>
    <w:multiLevelType w:val="hybridMultilevel"/>
    <w:tmpl w:val="7CC29DF4"/>
    <w:lvl w:ilvl="0" w:tplc="07AE1BC6">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893D74"/>
    <w:multiLevelType w:val="hybridMultilevel"/>
    <w:tmpl w:val="B44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704DA4"/>
    <w:multiLevelType w:val="hybridMultilevel"/>
    <w:tmpl w:val="884C4EA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21306DF"/>
    <w:multiLevelType w:val="hybridMultilevel"/>
    <w:tmpl w:val="1810779A"/>
    <w:lvl w:ilvl="0" w:tplc="ACE8C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CB770F"/>
    <w:multiLevelType w:val="hybridMultilevel"/>
    <w:tmpl w:val="61F0D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AD6697"/>
    <w:multiLevelType w:val="multilevel"/>
    <w:tmpl w:val="0CAEA9A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5F138C"/>
    <w:multiLevelType w:val="hybridMultilevel"/>
    <w:tmpl w:val="00A61F28"/>
    <w:lvl w:ilvl="0" w:tplc="ACE8C2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D8C4519"/>
    <w:multiLevelType w:val="hybridMultilevel"/>
    <w:tmpl w:val="E86C22E2"/>
    <w:lvl w:ilvl="0" w:tplc="BD424078">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5A1639"/>
    <w:multiLevelType w:val="hybridMultilevel"/>
    <w:tmpl w:val="7BEC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0"/>
  </w:num>
  <w:num w:numId="4">
    <w:abstractNumId w:val="25"/>
  </w:num>
  <w:num w:numId="5">
    <w:abstractNumId w:val="18"/>
  </w:num>
  <w:num w:numId="6">
    <w:abstractNumId w:val="23"/>
  </w:num>
  <w:num w:numId="7">
    <w:abstractNumId w:val="5"/>
  </w:num>
  <w:num w:numId="8">
    <w:abstractNumId w:val="9"/>
  </w:num>
  <w:num w:numId="9">
    <w:abstractNumId w:val="3"/>
  </w:num>
  <w:num w:numId="10">
    <w:abstractNumId w:val="22"/>
  </w:num>
  <w:num w:numId="11">
    <w:abstractNumId w:val="21"/>
  </w:num>
  <w:num w:numId="12">
    <w:abstractNumId w:val="17"/>
  </w:num>
  <w:num w:numId="13">
    <w:abstractNumId w:val="4"/>
  </w:num>
  <w:num w:numId="14">
    <w:abstractNumId w:val="11"/>
  </w:num>
  <w:num w:numId="15">
    <w:abstractNumId w:val="15"/>
  </w:num>
  <w:num w:numId="16">
    <w:abstractNumId w:val="13"/>
  </w:num>
  <w:num w:numId="17">
    <w:abstractNumId w:val="6"/>
  </w:num>
  <w:num w:numId="18">
    <w:abstractNumId w:val="10"/>
  </w:num>
  <w:num w:numId="19">
    <w:abstractNumId w:val="7"/>
  </w:num>
  <w:num w:numId="20">
    <w:abstractNumId w:val="13"/>
  </w:num>
  <w:num w:numId="21">
    <w:abstractNumId w:val="2"/>
  </w:num>
  <w:num w:numId="22">
    <w:abstractNumId w:val="14"/>
  </w:num>
  <w:num w:numId="23">
    <w:abstractNumId w:val="19"/>
  </w:num>
  <w:num w:numId="24">
    <w:abstractNumId w:val="16"/>
  </w:num>
  <w:num w:numId="25">
    <w:abstractNumId w:val="0"/>
  </w:num>
  <w:num w:numId="26">
    <w:abstractNumId w:val="12"/>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E7"/>
    <w:rsid w:val="0000248A"/>
    <w:rsid w:val="00002E47"/>
    <w:rsid w:val="0000576A"/>
    <w:rsid w:val="00005C81"/>
    <w:rsid w:val="0001178E"/>
    <w:rsid w:val="00013278"/>
    <w:rsid w:val="0001525D"/>
    <w:rsid w:val="000231F3"/>
    <w:rsid w:val="000246CC"/>
    <w:rsid w:val="000260DD"/>
    <w:rsid w:val="000263AA"/>
    <w:rsid w:val="00026BDC"/>
    <w:rsid w:val="00032D1A"/>
    <w:rsid w:val="000342AA"/>
    <w:rsid w:val="00036CC9"/>
    <w:rsid w:val="000373D7"/>
    <w:rsid w:val="00040270"/>
    <w:rsid w:val="00041510"/>
    <w:rsid w:val="0004185B"/>
    <w:rsid w:val="00050687"/>
    <w:rsid w:val="00061B2C"/>
    <w:rsid w:val="0006265C"/>
    <w:rsid w:val="00067DE8"/>
    <w:rsid w:val="00071F5A"/>
    <w:rsid w:val="000803B1"/>
    <w:rsid w:val="00086E16"/>
    <w:rsid w:val="00090CC2"/>
    <w:rsid w:val="00091ADB"/>
    <w:rsid w:val="00092789"/>
    <w:rsid w:val="000A0997"/>
    <w:rsid w:val="000A5423"/>
    <w:rsid w:val="000A5624"/>
    <w:rsid w:val="000A6BA9"/>
    <w:rsid w:val="000C3B6B"/>
    <w:rsid w:val="000C59E7"/>
    <w:rsid w:val="000C7896"/>
    <w:rsid w:val="000D061C"/>
    <w:rsid w:val="000D0D51"/>
    <w:rsid w:val="000D446A"/>
    <w:rsid w:val="000D6B5F"/>
    <w:rsid w:val="000D784A"/>
    <w:rsid w:val="000E1794"/>
    <w:rsid w:val="000E268C"/>
    <w:rsid w:val="000E52B9"/>
    <w:rsid w:val="000F03EE"/>
    <w:rsid w:val="000F0D63"/>
    <w:rsid w:val="000F6966"/>
    <w:rsid w:val="00104516"/>
    <w:rsid w:val="001046F0"/>
    <w:rsid w:val="00104846"/>
    <w:rsid w:val="00104B43"/>
    <w:rsid w:val="00112674"/>
    <w:rsid w:val="0011787F"/>
    <w:rsid w:val="001208BE"/>
    <w:rsid w:val="001227D3"/>
    <w:rsid w:val="00131AF7"/>
    <w:rsid w:val="00135EE6"/>
    <w:rsid w:val="00141EF8"/>
    <w:rsid w:val="0014246B"/>
    <w:rsid w:val="001425C6"/>
    <w:rsid w:val="00144453"/>
    <w:rsid w:val="00144C16"/>
    <w:rsid w:val="00150CFF"/>
    <w:rsid w:val="00151420"/>
    <w:rsid w:val="00152224"/>
    <w:rsid w:val="0015459B"/>
    <w:rsid w:val="00155230"/>
    <w:rsid w:val="00157B69"/>
    <w:rsid w:val="001641FE"/>
    <w:rsid w:val="00166D55"/>
    <w:rsid w:val="001671EE"/>
    <w:rsid w:val="00167B97"/>
    <w:rsid w:val="00171404"/>
    <w:rsid w:val="001740A1"/>
    <w:rsid w:val="0017656E"/>
    <w:rsid w:val="00195B3E"/>
    <w:rsid w:val="001A036B"/>
    <w:rsid w:val="001A39DB"/>
    <w:rsid w:val="001A47B7"/>
    <w:rsid w:val="001A6174"/>
    <w:rsid w:val="001A64B1"/>
    <w:rsid w:val="001A68AD"/>
    <w:rsid w:val="001B471D"/>
    <w:rsid w:val="001B5CD7"/>
    <w:rsid w:val="001B6E00"/>
    <w:rsid w:val="001B70D4"/>
    <w:rsid w:val="001C1D04"/>
    <w:rsid w:val="001C2003"/>
    <w:rsid w:val="001C276C"/>
    <w:rsid w:val="001C36FB"/>
    <w:rsid w:val="001C6516"/>
    <w:rsid w:val="001D0DCE"/>
    <w:rsid w:val="001D3AC0"/>
    <w:rsid w:val="001E08F9"/>
    <w:rsid w:val="001E469B"/>
    <w:rsid w:val="001E4A00"/>
    <w:rsid w:val="001E4B93"/>
    <w:rsid w:val="001E4F96"/>
    <w:rsid w:val="001F04F4"/>
    <w:rsid w:val="00204143"/>
    <w:rsid w:val="002056FC"/>
    <w:rsid w:val="0020614B"/>
    <w:rsid w:val="00210350"/>
    <w:rsid w:val="00210633"/>
    <w:rsid w:val="00211E70"/>
    <w:rsid w:val="00212D00"/>
    <w:rsid w:val="00215A89"/>
    <w:rsid w:val="00221DE8"/>
    <w:rsid w:val="00222774"/>
    <w:rsid w:val="0023041A"/>
    <w:rsid w:val="002344DD"/>
    <w:rsid w:val="002345B9"/>
    <w:rsid w:val="0024197F"/>
    <w:rsid w:val="00241FA9"/>
    <w:rsid w:val="00246DB0"/>
    <w:rsid w:val="0025453A"/>
    <w:rsid w:val="00256773"/>
    <w:rsid w:val="00261451"/>
    <w:rsid w:val="00261832"/>
    <w:rsid w:val="00265E8A"/>
    <w:rsid w:val="002678C5"/>
    <w:rsid w:val="00267909"/>
    <w:rsid w:val="00267967"/>
    <w:rsid w:val="002767EE"/>
    <w:rsid w:val="00281DDA"/>
    <w:rsid w:val="00285650"/>
    <w:rsid w:val="00290E12"/>
    <w:rsid w:val="00291ED4"/>
    <w:rsid w:val="0029466E"/>
    <w:rsid w:val="00296C42"/>
    <w:rsid w:val="0029765D"/>
    <w:rsid w:val="002A07C9"/>
    <w:rsid w:val="002A3FDC"/>
    <w:rsid w:val="002A5AD9"/>
    <w:rsid w:val="002B12AF"/>
    <w:rsid w:val="002B16F6"/>
    <w:rsid w:val="002B60E4"/>
    <w:rsid w:val="002C0FA6"/>
    <w:rsid w:val="002C2E89"/>
    <w:rsid w:val="002C4813"/>
    <w:rsid w:val="002C4A66"/>
    <w:rsid w:val="002C5448"/>
    <w:rsid w:val="002C5F28"/>
    <w:rsid w:val="002C7BFE"/>
    <w:rsid w:val="002D14DB"/>
    <w:rsid w:val="002D322F"/>
    <w:rsid w:val="002E044A"/>
    <w:rsid w:val="002E3592"/>
    <w:rsid w:val="002E4F4E"/>
    <w:rsid w:val="002E64EE"/>
    <w:rsid w:val="002F512B"/>
    <w:rsid w:val="002F6890"/>
    <w:rsid w:val="002F6C20"/>
    <w:rsid w:val="00303DA9"/>
    <w:rsid w:val="003116CC"/>
    <w:rsid w:val="00316C63"/>
    <w:rsid w:val="0031778D"/>
    <w:rsid w:val="00320752"/>
    <w:rsid w:val="00323096"/>
    <w:rsid w:val="003256B8"/>
    <w:rsid w:val="003265F9"/>
    <w:rsid w:val="00327F74"/>
    <w:rsid w:val="003467AB"/>
    <w:rsid w:val="00346AC9"/>
    <w:rsid w:val="00356602"/>
    <w:rsid w:val="00367B00"/>
    <w:rsid w:val="00372C97"/>
    <w:rsid w:val="00373811"/>
    <w:rsid w:val="00374768"/>
    <w:rsid w:val="0037756A"/>
    <w:rsid w:val="00387A8B"/>
    <w:rsid w:val="003925DD"/>
    <w:rsid w:val="0039769E"/>
    <w:rsid w:val="003A36D0"/>
    <w:rsid w:val="003A37C5"/>
    <w:rsid w:val="003A53DA"/>
    <w:rsid w:val="003A5901"/>
    <w:rsid w:val="003A6ACA"/>
    <w:rsid w:val="003B09ED"/>
    <w:rsid w:val="003B0F53"/>
    <w:rsid w:val="003B172F"/>
    <w:rsid w:val="003B342E"/>
    <w:rsid w:val="003B3D40"/>
    <w:rsid w:val="003B525A"/>
    <w:rsid w:val="003C03DE"/>
    <w:rsid w:val="003C0D52"/>
    <w:rsid w:val="003C1305"/>
    <w:rsid w:val="003C2F26"/>
    <w:rsid w:val="003C3BF5"/>
    <w:rsid w:val="003C445F"/>
    <w:rsid w:val="003C475F"/>
    <w:rsid w:val="003C5872"/>
    <w:rsid w:val="003D463F"/>
    <w:rsid w:val="003D5334"/>
    <w:rsid w:val="003E0872"/>
    <w:rsid w:val="003F0DD4"/>
    <w:rsid w:val="003F6317"/>
    <w:rsid w:val="0040719D"/>
    <w:rsid w:val="004138A2"/>
    <w:rsid w:val="00416C22"/>
    <w:rsid w:val="00426583"/>
    <w:rsid w:val="00427F77"/>
    <w:rsid w:val="004405AA"/>
    <w:rsid w:val="004412F1"/>
    <w:rsid w:val="00445D14"/>
    <w:rsid w:val="00446474"/>
    <w:rsid w:val="00447E6E"/>
    <w:rsid w:val="00450D4B"/>
    <w:rsid w:val="00451059"/>
    <w:rsid w:val="00454821"/>
    <w:rsid w:val="00460019"/>
    <w:rsid w:val="00460AC9"/>
    <w:rsid w:val="00462711"/>
    <w:rsid w:val="00472813"/>
    <w:rsid w:val="00472ECC"/>
    <w:rsid w:val="00476038"/>
    <w:rsid w:val="0048349D"/>
    <w:rsid w:val="00483D37"/>
    <w:rsid w:val="00485139"/>
    <w:rsid w:val="0049385A"/>
    <w:rsid w:val="00495A4A"/>
    <w:rsid w:val="004A1CDC"/>
    <w:rsid w:val="004A321F"/>
    <w:rsid w:val="004A5DC5"/>
    <w:rsid w:val="004A7750"/>
    <w:rsid w:val="004B2773"/>
    <w:rsid w:val="004B4058"/>
    <w:rsid w:val="004B57D0"/>
    <w:rsid w:val="004C06D4"/>
    <w:rsid w:val="004C2AEB"/>
    <w:rsid w:val="004D5923"/>
    <w:rsid w:val="004D624E"/>
    <w:rsid w:val="004D6734"/>
    <w:rsid w:val="004E08C7"/>
    <w:rsid w:val="004E200F"/>
    <w:rsid w:val="004E40ED"/>
    <w:rsid w:val="004E5D60"/>
    <w:rsid w:val="004E744B"/>
    <w:rsid w:val="004F0319"/>
    <w:rsid w:val="004F2DE2"/>
    <w:rsid w:val="004F3A9E"/>
    <w:rsid w:val="004F4DC4"/>
    <w:rsid w:val="004F568D"/>
    <w:rsid w:val="005026AF"/>
    <w:rsid w:val="00503D5A"/>
    <w:rsid w:val="00510879"/>
    <w:rsid w:val="00513167"/>
    <w:rsid w:val="00520576"/>
    <w:rsid w:val="00521658"/>
    <w:rsid w:val="00523021"/>
    <w:rsid w:val="005238B7"/>
    <w:rsid w:val="00524E3F"/>
    <w:rsid w:val="005262EE"/>
    <w:rsid w:val="0052776A"/>
    <w:rsid w:val="005325ED"/>
    <w:rsid w:val="00534768"/>
    <w:rsid w:val="005371F0"/>
    <w:rsid w:val="00540796"/>
    <w:rsid w:val="005433C0"/>
    <w:rsid w:val="00544CDA"/>
    <w:rsid w:val="00554967"/>
    <w:rsid w:val="0055546D"/>
    <w:rsid w:val="00556CC0"/>
    <w:rsid w:val="00560F13"/>
    <w:rsid w:val="0057196C"/>
    <w:rsid w:val="00572445"/>
    <w:rsid w:val="00574D03"/>
    <w:rsid w:val="0057689F"/>
    <w:rsid w:val="005805AF"/>
    <w:rsid w:val="00584B79"/>
    <w:rsid w:val="00586CE2"/>
    <w:rsid w:val="005950DB"/>
    <w:rsid w:val="005957A7"/>
    <w:rsid w:val="005A49A9"/>
    <w:rsid w:val="005A5C69"/>
    <w:rsid w:val="005A6436"/>
    <w:rsid w:val="005A6970"/>
    <w:rsid w:val="005B0036"/>
    <w:rsid w:val="005B5896"/>
    <w:rsid w:val="005B78DA"/>
    <w:rsid w:val="005C0F7A"/>
    <w:rsid w:val="005C2332"/>
    <w:rsid w:val="005C2B60"/>
    <w:rsid w:val="005C737C"/>
    <w:rsid w:val="005D0B19"/>
    <w:rsid w:val="005D5382"/>
    <w:rsid w:val="005D5EA7"/>
    <w:rsid w:val="005D616E"/>
    <w:rsid w:val="005D723F"/>
    <w:rsid w:val="005D7C99"/>
    <w:rsid w:val="005D7E39"/>
    <w:rsid w:val="005E4085"/>
    <w:rsid w:val="005E52DA"/>
    <w:rsid w:val="005E5316"/>
    <w:rsid w:val="005F7E1D"/>
    <w:rsid w:val="00607652"/>
    <w:rsid w:val="0062529B"/>
    <w:rsid w:val="00625943"/>
    <w:rsid w:val="006265A5"/>
    <w:rsid w:val="00631F32"/>
    <w:rsid w:val="006358BA"/>
    <w:rsid w:val="00646905"/>
    <w:rsid w:val="00654A99"/>
    <w:rsid w:val="006651ED"/>
    <w:rsid w:val="006658CB"/>
    <w:rsid w:val="00665AB5"/>
    <w:rsid w:val="006663B7"/>
    <w:rsid w:val="0066660D"/>
    <w:rsid w:val="0066727B"/>
    <w:rsid w:val="0066793E"/>
    <w:rsid w:val="00671A62"/>
    <w:rsid w:val="0067363A"/>
    <w:rsid w:val="00673758"/>
    <w:rsid w:val="006843B4"/>
    <w:rsid w:val="00687C15"/>
    <w:rsid w:val="00693F03"/>
    <w:rsid w:val="0069456D"/>
    <w:rsid w:val="006B2E99"/>
    <w:rsid w:val="006C0997"/>
    <w:rsid w:val="006C13EF"/>
    <w:rsid w:val="006C51B8"/>
    <w:rsid w:val="006D1FAC"/>
    <w:rsid w:val="006E2805"/>
    <w:rsid w:val="006E3BB5"/>
    <w:rsid w:val="006E73ED"/>
    <w:rsid w:val="006F61B5"/>
    <w:rsid w:val="006F719D"/>
    <w:rsid w:val="006F7DA0"/>
    <w:rsid w:val="007051C3"/>
    <w:rsid w:val="00706FED"/>
    <w:rsid w:val="00707135"/>
    <w:rsid w:val="00707C4E"/>
    <w:rsid w:val="00713F0D"/>
    <w:rsid w:val="0071676B"/>
    <w:rsid w:val="00722D12"/>
    <w:rsid w:val="00731599"/>
    <w:rsid w:val="007315F6"/>
    <w:rsid w:val="00732665"/>
    <w:rsid w:val="00732BF0"/>
    <w:rsid w:val="0074115C"/>
    <w:rsid w:val="007418EF"/>
    <w:rsid w:val="007423D5"/>
    <w:rsid w:val="00742CC1"/>
    <w:rsid w:val="00743EEB"/>
    <w:rsid w:val="00752203"/>
    <w:rsid w:val="00755C2B"/>
    <w:rsid w:val="00763FDE"/>
    <w:rsid w:val="00765470"/>
    <w:rsid w:val="00766C43"/>
    <w:rsid w:val="00783576"/>
    <w:rsid w:val="0078372D"/>
    <w:rsid w:val="007851C9"/>
    <w:rsid w:val="00791322"/>
    <w:rsid w:val="00791F95"/>
    <w:rsid w:val="0079363F"/>
    <w:rsid w:val="00793660"/>
    <w:rsid w:val="007947CF"/>
    <w:rsid w:val="007A086D"/>
    <w:rsid w:val="007A1A69"/>
    <w:rsid w:val="007A23F7"/>
    <w:rsid w:val="007A5C5E"/>
    <w:rsid w:val="007A6A21"/>
    <w:rsid w:val="007B05BB"/>
    <w:rsid w:val="007B65AF"/>
    <w:rsid w:val="007B72F5"/>
    <w:rsid w:val="007C1889"/>
    <w:rsid w:val="007D027E"/>
    <w:rsid w:val="007D795D"/>
    <w:rsid w:val="007D7EF7"/>
    <w:rsid w:val="007E18B4"/>
    <w:rsid w:val="007E1D9F"/>
    <w:rsid w:val="007E4732"/>
    <w:rsid w:val="007E47F7"/>
    <w:rsid w:val="007E6D9D"/>
    <w:rsid w:val="007F2692"/>
    <w:rsid w:val="007F275F"/>
    <w:rsid w:val="007F3059"/>
    <w:rsid w:val="007F6744"/>
    <w:rsid w:val="00802ABC"/>
    <w:rsid w:val="00802BFF"/>
    <w:rsid w:val="00805A41"/>
    <w:rsid w:val="008060B4"/>
    <w:rsid w:val="00806639"/>
    <w:rsid w:val="008072C6"/>
    <w:rsid w:val="0081343C"/>
    <w:rsid w:val="00820A2F"/>
    <w:rsid w:val="00823867"/>
    <w:rsid w:val="00824D80"/>
    <w:rsid w:val="00824F92"/>
    <w:rsid w:val="00825333"/>
    <w:rsid w:val="00825796"/>
    <w:rsid w:val="00827D71"/>
    <w:rsid w:val="008332BB"/>
    <w:rsid w:val="00833AFD"/>
    <w:rsid w:val="008444CD"/>
    <w:rsid w:val="00846178"/>
    <w:rsid w:val="00851A72"/>
    <w:rsid w:val="008530DC"/>
    <w:rsid w:val="00855CF0"/>
    <w:rsid w:val="0086223B"/>
    <w:rsid w:val="008626F5"/>
    <w:rsid w:val="0086299D"/>
    <w:rsid w:val="00862EFC"/>
    <w:rsid w:val="00866656"/>
    <w:rsid w:val="008766F7"/>
    <w:rsid w:val="008769AF"/>
    <w:rsid w:val="00876FF6"/>
    <w:rsid w:val="0087747D"/>
    <w:rsid w:val="00882267"/>
    <w:rsid w:val="00883A62"/>
    <w:rsid w:val="0088571B"/>
    <w:rsid w:val="00885855"/>
    <w:rsid w:val="00890E3C"/>
    <w:rsid w:val="00897825"/>
    <w:rsid w:val="008A1B35"/>
    <w:rsid w:val="008A65C9"/>
    <w:rsid w:val="008A7D69"/>
    <w:rsid w:val="008B18BE"/>
    <w:rsid w:val="008B1D22"/>
    <w:rsid w:val="008B2CAC"/>
    <w:rsid w:val="008B4F10"/>
    <w:rsid w:val="008B5404"/>
    <w:rsid w:val="008B5FAC"/>
    <w:rsid w:val="008B5FBD"/>
    <w:rsid w:val="008C2234"/>
    <w:rsid w:val="008C231D"/>
    <w:rsid w:val="008C41D7"/>
    <w:rsid w:val="008C4626"/>
    <w:rsid w:val="008C75FD"/>
    <w:rsid w:val="008C795C"/>
    <w:rsid w:val="008D3A20"/>
    <w:rsid w:val="008E36E4"/>
    <w:rsid w:val="008E3DFA"/>
    <w:rsid w:val="008E5EB5"/>
    <w:rsid w:val="008F0E6A"/>
    <w:rsid w:val="008F37E8"/>
    <w:rsid w:val="008F4AE4"/>
    <w:rsid w:val="008F6666"/>
    <w:rsid w:val="008F793B"/>
    <w:rsid w:val="0090088F"/>
    <w:rsid w:val="009171F1"/>
    <w:rsid w:val="00923FFC"/>
    <w:rsid w:val="00924371"/>
    <w:rsid w:val="00932518"/>
    <w:rsid w:val="00932A41"/>
    <w:rsid w:val="009332A6"/>
    <w:rsid w:val="009423FF"/>
    <w:rsid w:val="00944EEE"/>
    <w:rsid w:val="0096730A"/>
    <w:rsid w:val="0097041B"/>
    <w:rsid w:val="00974674"/>
    <w:rsid w:val="00976E55"/>
    <w:rsid w:val="0097788A"/>
    <w:rsid w:val="00980F45"/>
    <w:rsid w:val="00982ADF"/>
    <w:rsid w:val="00983E9E"/>
    <w:rsid w:val="009945B5"/>
    <w:rsid w:val="00995F2F"/>
    <w:rsid w:val="00995FFE"/>
    <w:rsid w:val="009972C9"/>
    <w:rsid w:val="009A2F87"/>
    <w:rsid w:val="009A410C"/>
    <w:rsid w:val="009A572D"/>
    <w:rsid w:val="009B169D"/>
    <w:rsid w:val="009B17BC"/>
    <w:rsid w:val="009B4B88"/>
    <w:rsid w:val="009C5842"/>
    <w:rsid w:val="009C5BEE"/>
    <w:rsid w:val="009C5EAF"/>
    <w:rsid w:val="009C792B"/>
    <w:rsid w:val="009D08B8"/>
    <w:rsid w:val="009D25E7"/>
    <w:rsid w:val="009D2E5C"/>
    <w:rsid w:val="009E2758"/>
    <w:rsid w:val="009E4245"/>
    <w:rsid w:val="009E765E"/>
    <w:rsid w:val="009F53BF"/>
    <w:rsid w:val="009F6C15"/>
    <w:rsid w:val="00A03523"/>
    <w:rsid w:val="00A05B41"/>
    <w:rsid w:val="00A120B5"/>
    <w:rsid w:val="00A12F6C"/>
    <w:rsid w:val="00A1372C"/>
    <w:rsid w:val="00A13826"/>
    <w:rsid w:val="00A2456B"/>
    <w:rsid w:val="00A24BEC"/>
    <w:rsid w:val="00A2568A"/>
    <w:rsid w:val="00A31499"/>
    <w:rsid w:val="00A318D4"/>
    <w:rsid w:val="00A32DB6"/>
    <w:rsid w:val="00A40A2F"/>
    <w:rsid w:val="00A41DA0"/>
    <w:rsid w:val="00A41F0D"/>
    <w:rsid w:val="00A4402E"/>
    <w:rsid w:val="00A45D98"/>
    <w:rsid w:val="00A47FA2"/>
    <w:rsid w:val="00A5514C"/>
    <w:rsid w:val="00A55CFE"/>
    <w:rsid w:val="00A568C7"/>
    <w:rsid w:val="00A7251F"/>
    <w:rsid w:val="00A77FF3"/>
    <w:rsid w:val="00A818D0"/>
    <w:rsid w:val="00A86F36"/>
    <w:rsid w:val="00A87669"/>
    <w:rsid w:val="00A95D0A"/>
    <w:rsid w:val="00AA0672"/>
    <w:rsid w:val="00AA5382"/>
    <w:rsid w:val="00AA6592"/>
    <w:rsid w:val="00AB117D"/>
    <w:rsid w:val="00AB2AE3"/>
    <w:rsid w:val="00AB4611"/>
    <w:rsid w:val="00AB5709"/>
    <w:rsid w:val="00AB723D"/>
    <w:rsid w:val="00AB793E"/>
    <w:rsid w:val="00AC34F5"/>
    <w:rsid w:val="00AD0E42"/>
    <w:rsid w:val="00AD43CB"/>
    <w:rsid w:val="00AE1B26"/>
    <w:rsid w:val="00AE42E7"/>
    <w:rsid w:val="00AE65BB"/>
    <w:rsid w:val="00AE78FB"/>
    <w:rsid w:val="00B03F1C"/>
    <w:rsid w:val="00B0595E"/>
    <w:rsid w:val="00B127CD"/>
    <w:rsid w:val="00B136DF"/>
    <w:rsid w:val="00B14A69"/>
    <w:rsid w:val="00B17099"/>
    <w:rsid w:val="00B179E4"/>
    <w:rsid w:val="00B21005"/>
    <w:rsid w:val="00B21E25"/>
    <w:rsid w:val="00B23458"/>
    <w:rsid w:val="00B2598B"/>
    <w:rsid w:val="00B26780"/>
    <w:rsid w:val="00B3259E"/>
    <w:rsid w:val="00B34227"/>
    <w:rsid w:val="00B354E2"/>
    <w:rsid w:val="00B406B3"/>
    <w:rsid w:val="00B40BC1"/>
    <w:rsid w:val="00B5133E"/>
    <w:rsid w:val="00B51675"/>
    <w:rsid w:val="00B51A0D"/>
    <w:rsid w:val="00B532E2"/>
    <w:rsid w:val="00B57E17"/>
    <w:rsid w:val="00B6422D"/>
    <w:rsid w:val="00B67998"/>
    <w:rsid w:val="00B73F3A"/>
    <w:rsid w:val="00B76203"/>
    <w:rsid w:val="00B76B18"/>
    <w:rsid w:val="00B81740"/>
    <w:rsid w:val="00B81937"/>
    <w:rsid w:val="00B86692"/>
    <w:rsid w:val="00B9054C"/>
    <w:rsid w:val="00B94001"/>
    <w:rsid w:val="00B95E19"/>
    <w:rsid w:val="00B969DB"/>
    <w:rsid w:val="00B96A72"/>
    <w:rsid w:val="00BA2FE0"/>
    <w:rsid w:val="00BA3B2B"/>
    <w:rsid w:val="00BB7F9F"/>
    <w:rsid w:val="00BC1AA1"/>
    <w:rsid w:val="00BC3BF4"/>
    <w:rsid w:val="00BC62D1"/>
    <w:rsid w:val="00BC6634"/>
    <w:rsid w:val="00BD309C"/>
    <w:rsid w:val="00BD398A"/>
    <w:rsid w:val="00BD4811"/>
    <w:rsid w:val="00BD4D4A"/>
    <w:rsid w:val="00BD72B2"/>
    <w:rsid w:val="00BE2A75"/>
    <w:rsid w:val="00BE5FF0"/>
    <w:rsid w:val="00BE7D7E"/>
    <w:rsid w:val="00BF2E53"/>
    <w:rsid w:val="00C015A4"/>
    <w:rsid w:val="00C01693"/>
    <w:rsid w:val="00C05B36"/>
    <w:rsid w:val="00C105EE"/>
    <w:rsid w:val="00C10F32"/>
    <w:rsid w:val="00C11479"/>
    <w:rsid w:val="00C13B14"/>
    <w:rsid w:val="00C146A2"/>
    <w:rsid w:val="00C168A1"/>
    <w:rsid w:val="00C16A48"/>
    <w:rsid w:val="00C17037"/>
    <w:rsid w:val="00C207AB"/>
    <w:rsid w:val="00C23403"/>
    <w:rsid w:val="00C241CD"/>
    <w:rsid w:val="00C27CFD"/>
    <w:rsid w:val="00C31C88"/>
    <w:rsid w:val="00C349F1"/>
    <w:rsid w:val="00C37185"/>
    <w:rsid w:val="00C409FC"/>
    <w:rsid w:val="00C47DAA"/>
    <w:rsid w:val="00C56B36"/>
    <w:rsid w:val="00C57452"/>
    <w:rsid w:val="00C57F87"/>
    <w:rsid w:val="00C6083E"/>
    <w:rsid w:val="00C61B9F"/>
    <w:rsid w:val="00C70F97"/>
    <w:rsid w:val="00C73B16"/>
    <w:rsid w:val="00C740C3"/>
    <w:rsid w:val="00C75CAC"/>
    <w:rsid w:val="00C766B4"/>
    <w:rsid w:val="00C76F3D"/>
    <w:rsid w:val="00C800F8"/>
    <w:rsid w:val="00C87672"/>
    <w:rsid w:val="00C90D28"/>
    <w:rsid w:val="00CA06F7"/>
    <w:rsid w:val="00CA227B"/>
    <w:rsid w:val="00CA24F0"/>
    <w:rsid w:val="00CA2FDB"/>
    <w:rsid w:val="00CA7C65"/>
    <w:rsid w:val="00CB33A1"/>
    <w:rsid w:val="00CB6362"/>
    <w:rsid w:val="00CC1520"/>
    <w:rsid w:val="00CC4936"/>
    <w:rsid w:val="00CC4A47"/>
    <w:rsid w:val="00CC6D87"/>
    <w:rsid w:val="00CD0624"/>
    <w:rsid w:val="00CD4F16"/>
    <w:rsid w:val="00CD6091"/>
    <w:rsid w:val="00CD65A7"/>
    <w:rsid w:val="00CD7801"/>
    <w:rsid w:val="00CE5887"/>
    <w:rsid w:val="00CF1651"/>
    <w:rsid w:val="00CF33B2"/>
    <w:rsid w:val="00D01326"/>
    <w:rsid w:val="00D03652"/>
    <w:rsid w:val="00D169E6"/>
    <w:rsid w:val="00D16B33"/>
    <w:rsid w:val="00D2059D"/>
    <w:rsid w:val="00D3380A"/>
    <w:rsid w:val="00D437BE"/>
    <w:rsid w:val="00D4502E"/>
    <w:rsid w:val="00D47C4E"/>
    <w:rsid w:val="00D50334"/>
    <w:rsid w:val="00D528F0"/>
    <w:rsid w:val="00D539E0"/>
    <w:rsid w:val="00D60D92"/>
    <w:rsid w:val="00D61126"/>
    <w:rsid w:val="00D70AFC"/>
    <w:rsid w:val="00D719D6"/>
    <w:rsid w:val="00D71BDE"/>
    <w:rsid w:val="00D75047"/>
    <w:rsid w:val="00D7579D"/>
    <w:rsid w:val="00D763DF"/>
    <w:rsid w:val="00D80726"/>
    <w:rsid w:val="00D83781"/>
    <w:rsid w:val="00D91113"/>
    <w:rsid w:val="00D9351B"/>
    <w:rsid w:val="00D94504"/>
    <w:rsid w:val="00D97CB3"/>
    <w:rsid w:val="00DA2220"/>
    <w:rsid w:val="00DB7B75"/>
    <w:rsid w:val="00DC377C"/>
    <w:rsid w:val="00DC5D7C"/>
    <w:rsid w:val="00DC779A"/>
    <w:rsid w:val="00DD030E"/>
    <w:rsid w:val="00DD076D"/>
    <w:rsid w:val="00DD14E9"/>
    <w:rsid w:val="00DD541E"/>
    <w:rsid w:val="00DE0B8F"/>
    <w:rsid w:val="00DF45CD"/>
    <w:rsid w:val="00DF6920"/>
    <w:rsid w:val="00DF73ED"/>
    <w:rsid w:val="00DF7C36"/>
    <w:rsid w:val="00E01D11"/>
    <w:rsid w:val="00E04AF6"/>
    <w:rsid w:val="00E15F6D"/>
    <w:rsid w:val="00E1629A"/>
    <w:rsid w:val="00E16BAB"/>
    <w:rsid w:val="00E17F52"/>
    <w:rsid w:val="00E21845"/>
    <w:rsid w:val="00E30252"/>
    <w:rsid w:val="00E37C3E"/>
    <w:rsid w:val="00E426BC"/>
    <w:rsid w:val="00E43713"/>
    <w:rsid w:val="00E51BF3"/>
    <w:rsid w:val="00E57C1B"/>
    <w:rsid w:val="00E60678"/>
    <w:rsid w:val="00E60F1E"/>
    <w:rsid w:val="00E61A50"/>
    <w:rsid w:val="00E638EE"/>
    <w:rsid w:val="00E66ABD"/>
    <w:rsid w:val="00E744B5"/>
    <w:rsid w:val="00E756D8"/>
    <w:rsid w:val="00E845D1"/>
    <w:rsid w:val="00E8649D"/>
    <w:rsid w:val="00E90771"/>
    <w:rsid w:val="00E92469"/>
    <w:rsid w:val="00E93BD5"/>
    <w:rsid w:val="00E94148"/>
    <w:rsid w:val="00E94D45"/>
    <w:rsid w:val="00E965DB"/>
    <w:rsid w:val="00E9709A"/>
    <w:rsid w:val="00E97703"/>
    <w:rsid w:val="00E97AE8"/>
    <w:rsid w:val="00EA089A"/>
    <w:rsid w:val="00EA3DA3"/>
    <w:rsid w:val="00EA62C1"/>
    <w:rsid w:val="00EA7155"/>
    <w:rsid w:val="00EB6E23"/>
    <w:rsid w:val="00EB7E6E"/>
    <w:rsid w:val="00EC0CEB"/>
    <w:rsid w:val="00EC240D"/>
    <w:rsid w:val="00EE5C2F"/>
    <w:rsid w:val="00EE7718"/>
    <w:rsid w:val="00EF04B5"/>
    <w:rsid w:val="00EF27AF"/>
    <w:rsid w:val="00EF30F8"/>
    <w:rsid w:val="00EF6C4C"/>
    <w:rsid w:val="00F031E3"/>
    <w:rsid w:val="00F03211"/>
    <w:rsid w:val="00F035C8"/>
    <w:rsid w:val="00F03649"/>
    <w:rsid w:val="00F129B0"/>
    <w:rsid w:val="00F13958"/>
    <w:rsid w:val="00F14370"/>
    <w:rsid w:val="00F15545"/>
    <w:rsid w:val="00F24535"/>
    <w:rsid w:val="00F3294D"/>
    <w:rsid w:val="00F4233F"/>
    <w:rsid w:val="00F43D6B"/>
    <w:rsid w:val="00F43FCD"/>
    <w:rsid w:val="00F449DD"/>
    <w:rsid w:val="00F45830"/>
    <w:rsid w:val="00F46C72"/>
    <w:rsid w:val="00F51CF1"/>
    <w:rsid w:val="00F562B0"/>
    <w:rsid w:val="00F562C6"/>
    <w:rsid w:val="00F57A3D"/>
    <w:rsid w:val="00F71116"/>
    <w:rsid w:val="00F7509E"/>
    <w:rsid w:val="00F82E0F"/>
    <w:rsid w:val="00F842D3"/>
    <w:rsid w:val="00F85BD5"/>
    <w:rsid w:val="00F90FF9"/>
    <w:rsid w:val="00FA5CED"/>
    <w:rsid w:val="00FA739D"/>
    <w:rsid w:val="00FA79FB"/>
    <w:rsid w:val="00FB1FBA"/>
    <w:rsid w:val="00FB3963"/>
    <w:rsid w:val="00FB3E03"/>
    <w:rsid w:val="00FB4AB4"/>
    <w:rsid w:val="00FB5BFE"/>
    <w:rsid w:val="00FB65E6"/>
    <w:rsid w:val="00FB797B"/>
    <w:rsid w:val="00FB7A33"/>
    <w:rsid w:val="00FC6B17"/>
    <w:rsid w:val="00FC6EFA"/>
    <w:rsid w:val="00FD3DC6"/>
    <w:rsid w:val="00FD7D0F"/>
    <w:rsid w:val="00FE027E"/>
    <w:rsid w:val="00FE329F"/>
    <w:rsid w:val="00FE4206"/>
    <w:rsid w:val="00FE462A"/>
    <w:rsid w:val="00FE5173"/>
    <w:rsid w:val="00FF1F05"/>
    <w:rsid w:val="00FF2667"/>
    <w:rsid w:val="00FF6FEB"/>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B"/>
    <w:pPr>
      <w:spacing w:after="0" w:line="280" w:lineRule="atLeast"/>
    </w:pPr>
    <w:rPr>
      <w:rFonts w:ascii="Arial" w:eastAsia="Calibri" w:hAnsi="Arial" w:cs="Times New Roman"/>
      <w:sz w:val="24"/>
      <w:szCs w:val="24"/>
    </w:rPr>
  </w:style>
  <w:style w:type="paragraph" w:styleId="Heading1">
    <w:name w:val="heading 1"/>
    <w:basedOn w:val="Normal"/>
    <w:next w:val="Normal"/>
    <w:link w:val="Heading1Char"/>
    <w:uiPriority w:val="9"/>
    <w:qFormat/>
    <w:rsid w:val="00D70AFC"/>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1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5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42E7"/>
    <w:rPr>
      <w:rFonts w:cs="Times New Roman"/>
      <w:color w:val="0000FF"/>
      <w:u w:val="single"/>
    </w:rPr>
  </w:style>
  <w:style w:type="character" w:styleId="Strong">
    <w:name w:val="Strong"/>
    <w:basedOn w:val="DefaultParagraphFont"/>
    <w:uiPriority w:val="22"/>
    <w:qFormat/>
    <w:rsid w:val="00AE42E7"/>
    <w:rPr>
      <w:b/>
      <w:bCs/>
    </w:rPr>
  </w:style>
  <w:style w:type="paragraph" w:styleId="NormalWeb">
    <w:name w:val="Normal (Web)"/>
    <w:basedOn w:val="Normal"/>
    <w:uiPriority w:val="99"/>
    <w:unhideWhenUsed/>
    <w:rsid w:val="00AE42E7"/>
    <w:pPr>
      <w:spacing w:before="100" w:beforeAutospacing="1" w:after="100" w:afterAutospacing="1" w:line="240" w:lineRule="auto"/>
    </w:pPr>
    <w:rPr>
      <w:rFonts w:ascii="Times New Roman" w:eastAsia="Times New Roman" w:hAnsi="Times New Roman"/>
      <w:lang w:eastAsia="en-GB"/>
    </w:rPr>
  </w:style>
  <w:style w:type="paragraph" w:customStyle="1" w:styleId="Default">
    <w:name w:val="Default"/>
    <w:basedOn w:val="Normal"/>
    <w:rsid w:val="00AE42E7"/>
    <w:pPr>
      <w:autoSpaceDE w:val="0"/>
      <w:autoSpaceDN w:val="0"/>
      <w:spacing w:line="240" w:lineRule="auto"/>
    </w:pPr>
    <w:rPr>
      <w:rFonts w:eastAsiaTheme="minorHAnsi" w:cs="Arial"/>
      <w:color w:val="000000"/>
    </w:rPr>
  </w:style>
  <w:style w:type="paragraph" w:styleId="BalloonText">
    <w:name w:val="Balloon Text"/>
    <w:basedOn w:val="Normal"/>
    <w:link w:val="BalloonTextChar"/>
    <w:uiPriority w:val="99"/>
    <w:semiHidden/>
    <w:unhideWhenUsed/>
    <w:rsid w:val="00AE4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E7"/>
    <w:rPr>
      <w:rFonts w:ascii="Tahoma" w:eastAsia="Calibri" w:hAnsi="Tahoma" w:cs="Tahoma"/>
      <w:sz w:val="16"/>
      <w:szCs w:val="16"/>
    </w:rPr>
  </w:style>
  <w:style w:type="paragraph" w:customStyle="1" w:styleId="Pa3">
    <w:name w:val="Pa3"/>
    <w:basedOn w:val="Default"/>
    <w:next w:val="Default"/>
    <w:uiPriority w:val="99"/>
    <w:rsid w:val="00E94148"/>
    <w:pPr>
      <w:adjustRightInd w:val="0"/>
      <w:spacing w:line="301" w:lineRule="atLeast"/>
    </w:pPr>
    <w:rPr>
      <w:rFonts w:ascii="Helvetica" w:hAnsi="Helvetica" w:cstheme="minorBidi"/>
      <w:color w:val="auto"/>
    </w:rPr>
  </w:style>
  <w:style w:type="paragraph" w:customStyle="1" w:styleId="Pa0">
    <w:name w:val="Pa0"/>
    <w:basedOn w:val="Default"/>
    <w:next w:val="Default"/>
    <w:uiPriority w:val="99"/>
    <w:rsid w:val="00FF6FEB"/>
    <w:pPr>
      <w:adjustRightInd w:val="0"/>
      <w:spacing w:line="241" w:lineRule="atLeast"/>
    </w:pPr>
    <w:rPr>
      <w:rFonts w:ascii="Helvetica" w:hAnsi="Helvetica" w:cstheme="minorBidi"/>
      <w:color w:val="auto"/>
    </w:rPr>
  </w:style>
  <w:style w:type="character" w:customStyle="1" w:styleId="A5">
    <w:name w:val="A5"/>
    <w:uiPriority w:val="99"/>
    <w:rsid w:val="00FF6FEB"/>
    <w:rPr>
      <w:rFonts w:cs="Helvetica"/>
      <w:color w:val="000000"/>
      <w:sz w:val="18"/>
      <w:szCs w:val="18"/>
    </w:rPr>
  </w:style>
  <w:style w:type="paragraph" w:customStyle="1" w:styleId="Pa4">
    <w:name w:val="Pa4"/>
    <w:basedOn w:val="Default"/>
    <w:next w:val="Default"/>
    <w:uiPriority w:val="99"/>
    <w:rsid w:val="00FF6FEB"/>
    <w:pPr>
      <w:adjustRightInd w:val="0"/>
      <w:spacing w:line="241" w:lineRule="atLeast"/>
    </w:pPr>
    <w:rPr>
      <w:rFonts w:ascii="Helvetica" w:hAnsi="Helvetica" w:cstheme="minorBidi"/>
      <w:color w:val="auto"/>
    </w:rPr>
  </w:style>
  <w:style w:type="character" w:customStyle="1" w:styleId="A6">
    <w:name w:val="A6"/>
    <w:uiPriority w:val="99"/>
    <w:rsid w:val="00FF6FEB"/>
    <w:rPr>
      <w:rFonts w:ascii="Helvetica Light" w:hAnsi="Helvetica Light" w:cs="Helvetica Light"/>
      <w:color w:val="000000"/>
      <w:sz w:val="10"/>
      <w:szCs w:val="10"/>
    </w:rPr>
  </w:style>
  <w:style w:type="character" w:customStyle="1" w:styleId="A1">
    <w:name w:val="A1"/>
    <w:uiPriority w:val="99"/>
    <w:rsid w:val="00FF6FEB"/>
    <w:rPr>
      <w:rFonts w:ascii="Helvetica Light" w:hAnsi="Helvetica Light" w:cs="Helvetica Light"/>
      <w:color w:val="000000"/>
      <w:sz w:val="20"/>
      <w:szCs w:val="20"/>
    </w:rPr>
  </w:style>
  <w:style w:type="character" w:styleId="FollowedHyperlink">
    <w:name w:val="FollowedHyperlink"/>
    <w:basedOn w:val="DefaultParagraphFont"/>
    <w:uiPriority w:val="99"/>
    <w:semiHidden/>
    <w:unhideWhenUsed/>
    <w:rsid w:val="005805AF"/>
    <w:rPr>
      <w:color w:val="800080" w:themeColor="followedHyperlink"/>
      <w:u w:val="single"/>
    </w:rPr>
  </w:style>
  <w:style w:type="paragraph" w:styleId="Header">
    <w:name w:val="header"/>
    <w:basedOn w:val="Normal"/>
    <w:link w:val="HeaderChar"/>
    <w:uiPriority w:val="99"/>
    <w:unhideWhenUsed/>
    <w:rsid w:val="00CC4A47"/>
    <w:pPr>
      <w:tabs>
        <w:tab w:val="center" w:pos="4513"/>
        <w:tab w:val="right" w:pos="9026"/>
      </w:tabs>
      <w:spacing w:line="240" w:lineRule="auto"/>
    </w:pPr>
  </w:style>
  <w:style w:type="character" w:customStyle="1" w:styleId="HeaderChar">
    <w:name w:val="Header Char"/>
    <w:basedOn w:val="DefaultParagraphFont"/>
    <w:link w:val="Header"/>
    <w:uiPriority w:val="99"/>
    <w:rsid w:val="00CC4A47"/>
    <w:rPr>
      <w:rFonts w:ascii="Arial" w:eastAsia="Calibri" w:hAnsi="Arial" w:cs="Times New Roman"/>
      <w:sz w:val="24"/>
      <w:szCs w:val="24"/>
    </w:rPr>
  </w:style>
  <w:style w:type="paragraph" w:styleId="Footer">
    <w:name w:val="footer"/>
    <w:basedOn w:val="Normal"/>
    <w:link w:val="FooterChar"/>
    <w:uiPriority w:val="99"/>
    <w:unhideWhenUsed/>
    <w:rsid w:val="00CC4A47"/>
    <w:pPr>
      <w:tabs>
        <w:tab w:val="center" w:pos="4513"/>
        <w:tab w:val="right" w:pos="9026"/>
      </w:tabs>
      <w:spacing w:line="240" w:lineRule="auto"/>
    </w:pPr>
  </w:style>
  <w:style w:type="character" w:customStyle="1" w:styleId="FooterChar">
    <w:name w:val="Footer Char"/>
    <w:basedOn w:val="DefaultParagraphFont"/>
    <w:link w:val="Footer"/>
    <w:uiPriority w:val="99"/>
    <w:rsid w:val="00CC4A47"/>
    <w:rPr>
      <w:rFonts w:ascii="Arial" w:eastAsia="Calibri" w:hAnsi="Arial" w:cs="Times New Roman"/>
      <w:sz w:val="24"/>
      <w:szCs w:val="24"/>
    </w:rPr>
  </w:style>
  <w:style w:type="character" w:styleId="CommentReference">
    <w:name w:val="annotation reference"/>
    <w:basedOn w:val="DefaultParagraphFont"/>
    <w:uiPriority w:val="99"/>
    <w:semiHidden/>
    <w:unhideWhenUsed/>
    <w:rsid w:val="00F82E0F"/>
    <w:rPr>
      <w:sz w:val="16"/>
      <w:szCs w:val="16"/>
    </w:rPr>
  </w:style>
  <w:style w:type="paragraph" w:styleId="CommentText">
    <w:name w:val="annotation text"/>
    <w:basedOn w:val="Normal"/>
    <w:link w:val="CommentTextChar"/>
    <w:uiPriority w:val="99"/>
    <w:semiHidden/>
    <w:unhideWhenUsed/>
    <w:rsid w:val="00F82E0F"/>
    <w:pPr>
      <w:spacing w:line="240" w:lineRule="auto"/>
    </w:pPr>
    <w:rPr>
      <w:sz w:val="20"/>
      <w:szCs w:val="20"/>
    </w:rPr>
  </w:style>
  <w:style w:type="character" w:customStyle="1" w:styleId="CommentTextChar">
    <w:name w:val="Comment Text Char"/>
    <w:basedOn w:val="DefaultParagraphFont"/>
    <w:link w:val="CommentText"/>
    <w:uiPriority w:val="99"/>
    <w:semiHidden/>
    <w:rsid w:val="00F82E0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E0F"/>
    <w:rPr>
      <w:b/>
      <w:bCs/>
    </w:rPr>
  </w:style>
  <w:style w:type="character" w:customStyle="1" w:styleId="CommentSubjectChar">
    <w:name w:val="Comment Subject Char"/>
    <w:basedOn w:val="CommentTextChar"/>
    <w:link w:val="CommentSubject"/>
    <w:uiPriority w:val="99"/>
    <w:semiHidden/>
    <w:rsid w:val="00F82E0F"/>
    <w:rPr>
      <w:rFonts w:ascii="Arial" w:eastAsia="Calibri" w:hAnsi="Arial" w:cs="Times New Roman"/>
      <w:b/>
      <w:bCs/>
      <w:sz w:val="20"/>
      <w:szCs w:val="20"/>
    </w:rPr>
  </w:style>
  <w:style w:type="paragraph" w:styleId="Revision">
    <w:name w:val="Revision"/>
    <w:hidden/>
    <w:uiPriority w:val="99"/>
    <w:semiHidden/>
    <w:rsid w:val="00F82E0F"/>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CA06F7"/>
    <w:pPr>
      <w:ind w:left="720"/>
      <w:contextualSpacing/>
    </w:pPr>
  </w:style>
  <w:style w:type="table" w:styleId="TableGrid">
    <w:name w:val="Table Grid"/>
    <w:basedOn w:val="TableNormal"/>
    <w:uiPriority w:val="59"/>
    <w:rsid w:val="003B17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r11">
    <w:name w:val="inner11"/>
    <w:basedOn w:val="DefaultParagraphFont"/>
    <w:rsid w:val="000C59E7"/>
  </w:style>
  <w:style w:type="character" w:customStyle="1" w:styleId="Heading1Char">
    <w:name w:val="Heading 1 Char"/>
    <w:basedOn w:val="DefaultParagraphFont"/>
    <w:link w:val="Heading1"/>
    <w:uiPriority w:val="9"/>
    <w:rsid w:val="00D70AF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D70AFC"/>
    <w:pPr>
      <w:spacing w:after="120" w:line="24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0AFC"/>
  </w:style>
  <w:style w:type="character" w:customStyle="1" w:styleId="A9">
    <w:name w:val="A9"/>
    <w:uiPriority w:val="99"/>
    <w:rsid w:val="002C2E89"/>
    <w:rPr>
      <w:rFonts w:cs="Frutiger 45 Light"/>
      <w:b/>
      <w:bCs/>
      <w:color w:val="000000"/>
      <w:sz w:val="32"/>
      <w:szCs w:val="32"/>
    </w:rPr>
  </w:style>
  <w:style w:type="character" w:customStyle="1" w:styleId="A3">
    <w:name w:val="A3"/>
    <w:uiPriority w:val="99"/>
    <w:rsid w:val="007B72F5"/>
    <w:rPr>
      <w:rFonts w:cs="Helvetica Light"/>
      <w:color w:val="000000"/>
    </w:rPr>
  </w:style>
  <w:style w:type="character" w:customStyle="1" w:styleId="Heading3Char">
    <w:name w:val="Heading 3 Char"/>
    <w:basedOn w:val="DefaultParagraphFont"/>
    <w:link w:val="Heading3"/>
    <w:uiPriority w:val="9"/>
    <w:semiHidden/>
    <w:rsid w:val="00E965DB"/>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523021"/>
    <w:rPr>
      <w:i/>
      <w:iCs/>
    </w:rPr>
  </w:style>
  <w:style w:type="paragraph" w:styleId="z-BottomofForm">
    <w:name w:val="HTML Bottom of Form"/>
    <w:basedOn w:val="Normal"/>
    <w:next w:val="Normal"/>
    <w:link w:val="z-BottomofFormChar"/>
    <w:hidden/>
    <w:uiPriority w:val="99"/>
    <w:unhideWhenUsed/>
    <w:rsid w:val="00091ADB"/>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091ADB"/>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091ADB"/>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91ADB"/>
    <w:rPr>
      <w:rFonts w:ascii="Arial" w:eastAsia="Times New Roman" w:hAnsi="Arial" w:cs="Arial"/>
      <w:vanish/>
      <w:sz w:val="16"/>
      <w:szCs w:val="16"/>
      <w:lang w:eastAsia="en-GB"/>
    </w:rPr>
  </w:style>
  <w:style w:type="paragraph" w:customStyle="1" w:styleId="type">
    <w:name w:val="type"/>
    <w:basedOn w:val="Normal"/>
    <w:rsid w:val="00067DE8"/>
    <w:pPr>
      <w:spacing w:before="100" w:beforeAutospacing="1" w:after="100" w:afterAutospacing="1" w:line="240" w:lineRule="auto"/>
    </w:pPr>
    <w:rPr>
      <w:rFonts w:ascii="Times New Roman" w:eastAsia="Times New Roman" w:hAnsi="Times New Roman"/>
      <w:lang w:eastAsia="en-GB"/>
    </w:rPr>
  </w:style>
  <w:style w:type="table" w:customStyle="1" w:styleId="TableGrid1">
    <w:name w:val="Table Grid1"/>
    <w:basedOn w:val="TableNormal"/>
    <w:next w:val="TableGrid"/>
    <w:uiPriority w:val="59"/>
    <w:rsid w:val="0045105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641FE"/>
    <w:pPr>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641FE"/>
    <w:rPr>
      <w:rFonts w:ascii="Calibri" w:hAnsi="Calibri" w:cs="Consolas"/>
      <w:szCs w:val="21"/>
    </w:rPr>
  </w:style>
  <w:style w:type="character" w:customStyle="1" w:styleId="Heading2Char">
    <w:name w:val="Heading 2 Char"/>
    <w:basedOn w:val="DefaultParagraphFont"/>
    <w:link w:val="Heading2"/>
    <w:uiPriority w:val="9"/>
    <w:semiHidden/>
    <w:rsid w:val="00041510"/>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7E47F7"/>
    <w:rPr>
      <w:color w:val="605E5C"/>
      <w:shd w:val="clear" w:color="auto" w:fill="E1DFDD"/>
    </w:rPr>
  </w:style>
  <w:style w:type="table" w:customStyle="1" w:styleId="TableGrid2">
    <w:name w:val="Table Grid2"/>
    <w:basedOn w:val="TableNormal"/>
    <w:next w:val="TableGrid"/>
    <w:uiPriority w:val="59"/>
    <w:rsid w:val="00495A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B"/>
    <w:pPr>
      <w:spacing w:after="0" w:line="280" w:lineRule="atLeast"/>
    </w:pPr>
    <w:rPr>
      <w:rFonts w:ascii="Arial" w:eastAsia="Calibri" w:hAnsi="Arial" w:cs="Times New Roman"/>
      <w:sz w:val="24"/>
      <w:szCs w:val="24"/>
    </w:rPr>
  </w:style>
  <w:style w:type="paragraph" w:styleId="Heading1">
    <w:name w:val="heading 1"/>
    <w:basedOn w:val="Normal"/>
    <w:next w:val="Normal"/>
    <w:link w:val="Heading1Char"/>
    <w:uiPriority w:val="9"/>
    <w:qFormat/>
    <w:rsid w:val="00D70AFC"/>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15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5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42E7"/>
    <w:rPr>
      <w:rFonts w:cs="Times New Roman"/>
      <w:color w:val="0000FF"/>
      <w:u w:val="single"/>
    </w:rPr>
  </w:style>
  <w:style w:type="character" w:styleId="Strong">
    <w:name w:val="Strong"/>
    <w:basedOn w:val="DefaultParagraphFont"/>
    <w:uiPriority w:val="22"/>
    <w:qFormat/>
    <w:rsid w:val="00AE42E7"/>
    <w:rPr>
      <w:b/>
      <w:bCs/>
    </w:rPr>
  </w:style>
  <w:style w:type="paragraph" w:styleId="NormalWeb">
    <w:name w:val="Normal (Web)"/>
    <w:basedOn w:val="Normal"/>
    <w:uiPriority w:val="99"/>
    <w:unhideWhenUsed/>
    <w:rsid w:val="00AE42E7"/>
    <w:pPr>
      <w:spacing w:before="100" w:beforeAutospacing="1" w:after="100" w:afterAutospacing="1" w:line="240" w:lineRule="auto"/>
    </w:pPr>
    <w:rPr>
      <w:rFonts w:ascii="Times New Roman" w:eastAsia="Times New Roman" w:hAnsi="Times New Roman"/>
      <w:lang w:eastAsia="en-GB"/>
    </w:rPr>
  </w:style>
  <w:style w:type="paragraph" w:customStyle="1" w:styleId="Default">
    <w:name w:val="Default"/>
    <w:basedOn w:val="Normal"/>
    <w:rsid w:val="00AE42E7"/>
    <w:pPr>
      <w:autoSpaceDE w:val="0"/>
      <w:autoSpaceDN w:val="0"/>
      <w:spacing w:line="240" w:lineRule="auto"/>
    </w:pPr>
    <w:rPr>
      <w:rFonts w:eastAsiaTheme="minorHAnsi" w:cs="Arial"/>
      <w:color w:val="000000"/>
    </w:rPr>
  </w:style>
  <w:style w:type="paragraph" w:styleId="BalloonText">
    <w:name w:val="Balloon Text"/>
    <w:basedOn w:val="Normal"/>
    <w:link w:val="BalloonTextChar"/>
    <w:uiPriority w:val="99"/>
    <w:semiHidden/>
    <w:unhideWhenUsed/>
    <w:rsid w:val="00AE4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E7"/>
    <w:rPr>
      <w:rFonts w:ascii="Tahoma" w:eastAsia="Calibri" w:hAnsi="Tahoma" w:cs="Tahoma"/>
      <w:sz w:val="16"/>
      <w:szCs w:val="16"/>
    </w:rPr>
  </w:style>
  <w:style w:type="paragraph" w:customStyle="1" w:styleId="Pa3">
    <w:name w:val="Pa3"/>
    <w:basedOn w:val="Default"/>
    <w:next w:val="Default"/>
    <w:uiPriority w:val="99"/>
    <w:rsid w:val="00E94148"/>
    <w:pPr>
      <w:adjustRightInd w:val="0"/>
      <w:spacing w:line="301" w:lineRule="atLeast"/>
    </w:pPr>
    <w:rPr>
      <w:rFonts w:ascii="Helvetica" w:hAnsi="Helvetica" w:cstheme="minorBidi"/>
      <w:color w:val="auto"/>
    </w:rPr>
  </w:style>
  <w:style w:type="paragraph" w:customStyle="1" w:styleId="Pa0">
    <w:name w:val="Pa0"/>
    <w:basedOn w:val="Default"/>
    <w:next w:val="Default"/>
    <w:uiPriority w:val="99"/>
    <w:rsid w:val="00FF6FEB"/>
    <w:pPr>
      <w:adjustRightInd w:val="0"/>
      <w:spacing w:line="241" w:lineRule="atLeast"/>
    </w:pPr>
    <w:rPr>
      <w:rFonts w:ascii="Helvetica" w:hAnsi="Helvetica" w:cstheme="minorBidi"/>
      <w:color w:val="auto"/>
    </w:rPr>
  </w:style>
  <w:style w:type="character" w:customStyle="1" w:styleId="A5">
    <w:name w:val="A5"/>
    <w:uiPriority w:val="99"/>
    <w:rsid w:val="00FF6FEB"/>
    <w:rPr>
      <w:rFonts w:cs="Helvetica"/>
      <w:color w:val="000000"/>
      <w:sz w:val="18"/>
      <w:szCs w:val="18"/>
    </w:rPr>
  </w:style>
  <w:style w:type="paragraph" w:customStyle="1" w:styleId="Pa4">
    <w:name w:val="Pa4"/>
    <w:basedOn w:val="Default"/>
    <w:next w:val="Default"/>
    <w:uiPriority w:val="99"/>
    <w:rsid w:val="00FF6FEB"/>
    <w:pPr>
      <w:adjustRightInd w:val="0"/>
      <w:spacing w:line="241" w:lineRule="atLeast"/>
    </w:pPr>
    <w:rPr>
      <w:rFonts w:ascii="Helvetica" w:hAnsi="Helvetica" w:cstheme="minorBidi"/>
      <w:color w:val="auto"/>
    </w:rPr>
  </w:style>
  <w:style w:type="character" w:customStyle="1" w:styleId="A6">
    <w:name w:val="A6"/>
    <w:uiPriority w:val="99"/>
    <w:rsid w:val="00FF6FEB"/>
    <w:rPr>
      <w:rFonts w:ascii="Helvetica Light" w:hAnsi="Helvetica Light" w:cs="Helvetica Light"/>
      <w:color w:val="000000"/>
      <w:sz w:val="10"/>
      <w:szCs w:val="10"/>
    </w:rPr>
  </w:style>
  <w:style w:type="character" w:customStyle="1" w:styleId="A1">
    <w:name w:val="A1"/>
    <w:uiPriority w:val="99"/>
    <w:rsid w:val="00FF6FEB"/>
    <w:rPr>
      <w:rFonts w:ascii="Helvetica Light" w:hAnsi="Helvetica Light" w:cs="Helvetica Light"/>
      <w:color w:val="000000"/>
      <w:sz w:val="20"/>
      <w:szCs w:val="20"/>
    </w:rPr>
  </w:style>
  <w:style w:type="character" w:styleId="FollowedHyperlink">
    <w:name w:val="FollowedHyperlink"/>
    <w:basedOn w:val="DefaultParagraphFont"/>
    <w:uiPriority w:val="99"/>
    <w:semiHidden/>
    <w:unhideWhenUsed/>
    <w:rsid w:val="005805AF"/>
    <w:rPr>
      <w:color w:val="800080" w:themeColor="followedHyperlink"/>
      <w:u w:val="single"/>
    </w:rPr>
  </w:style>
  <w:style w:type="paragraph" w:styleId="Header">
    <w:name w:val="header"/>
    <w:basedOn w:val="Normal"/>
    <w:link w:val="HeaderChar"/>
    <w:uiPriority w:val="99"/>
    <w:unhideWhenUsed/>
    <w:rsid w:val="00CC4A47"/>
    <w:pPr>
      <w:tabs>
        <w:tab w:val="center" w:pos="4513"/>
        <w:tab w:val="right" w:pos="9026"/>
      </w:tabs>
      <w:spacing w:line="240" w:lineRule="auto"/>
    </w:pPr>
  </w:style>
  <w:style w:type="character" w:customStyle="1" w:styleId="HeaderChar">
    <w:name w:val="Header Char"/>
    <w:basedOn w:val="DefaultParagraphFont"/>
    <w:link w:val="Header"/>
    <w:uiPriority w:val="99"/>
    <w:rsid w:val="00CC4A47"/>
    <w:rPr>
      <w:rFonts w:ascii="Arial" w:eastAsia="Calibri" w:hAnsi="Arial" w:cs="Times New Roman"/>
      <w:sz w:val="24"/>
      <w:szCs w:val="24"/>
    </w:rPr>
  </w:style>
  <w:style w:type="paragraph" w:styleId="Footer">
    <w:name w:val="footer"/>
    <w:basedOn w:val="Normal"/>
    <w:link w:val="FooterChar"/>
    <w:uiPriority w:val="99"/>
    <w:unhideWhenUsed/>
    <w:rsid w:val="00CC4A47"/>
    <w:pPr>
      <w:tabs>
        <w:tab w:val="center" w:pos="4513"/>
        <w:tab w:val="right" w:pos="9026"/>
      </w:tabs>
      <w:spacing w:line="240" w:lineRule="auto"/>
    </w:pPr>
  </w:style>
  <w:style w:type="character" w:customStyle="1" w:styleId="FooterChar">
    <w:name w:val="Footer Char"/>
    <w:basedOn w:val="DefaultParagraphFont"/>
    <w:link w:val="Footer"/>
    <w:uiPriority w:val="99"/>
    <w:rsid w:val="00CC4A47"/>
    <w:rPr>
      <w:rFonts w:ascii="Arial" w:eastAsia="Calibri" w:hAnsi="Arial" w:cs="Times New Roman"/>
      <w:sz w:val="24"/>
      <w:szCs w:val="24"/>
    </w:rPr>
  </w:style>
  <w:style w:type="character" w:styleId="CommentReference">
    <w:name w:val="annotation reference"/>
    <w:basedOn w:val="DefaultParagraphFont"/>
    <w:uiPriority w:val="99"/>
    <w:semiHidden/>
    <w:unhideWhenUsed/>
    <w:rsid w:val="00F82E0F"/>
    <w:rPr>
      <w:sz w:val="16"/>
      <w:szCs w:val="16"/>
    </w:rPr>
  </w:style>
  <w:style w:type="paragraph" w:styleId="CommentText">
    <w:name w:val="annotation text"/>
    <w:basedOn w:val="Normal"/>
    <w:link w:val="CommentTextChar"/>
    <w:uiPriority w:val="99"/>
    <w:semiHidden/>
    <w:unhideWhenUsed/>
    <w:rsid w:val="00F82E0F"/>
    <w:pPr>
      <w:spacing w:line="240" w:lineRule="auto"/>
    </w:pPr>
    <w:rPr>
      <w:sz w:val="20"/>
      <w:szCs w:val="20"/>
    </w:rPr>
  </w:style>
  <w:style w:type="character" w:customStyle="1" w:styleId="CommentTextChar">
    <w:name w:val="Comment Text Char"/>
    <w:basedOn w:val="DefaultParagraphFont"/>
    <w:link w:val="CommentText"/>
    <w:uiPriority w:val="99"/>
    <w:semiHidden/>
    <w:rsid w:val="00F82E0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E0F"/>
    <w:rPr>
      <w:b/>
      <w:bCs/>
    </w:rPr>
  </w:style>
  <w:style w:type="character" w:customStyle="1" w:styleId="CommentSubjectChar">
    <w:name w:val="Comment Subject Char"/>
    <w:basedOn w:val="CommentTextChar"/>
    <w:link w:val="CommentSubject"/>
    <w:uiPriority w:val="99"/>
    <w:semiHidden/>
    <w:rsid w:val="00F82E0F"/>
    <w:rPr>
      <w:rFonts w:ascii="Arial" w:eastAsia="Calibri" w:hAnsi="Arial" w:cs="Times New Roman"/>
      <w:b/>
      <w:bCs/>
      <w:sz w:val="20"/>
      <w:szCs w:val="20"/>
    </w:rPr>
  </w:style>
  <w:style w:type="paragraph" w:styleId="Revision">
    <w:name w:val="Revision"/>
    <w:hidden/>
    <w:uiPriority w:val="99"/>
    <w:semiHidden/>
    <w:rsid w:val="00F82E0F"/>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CA06F7"/>
    <w:pPr>
      <w:ind w:left="720"/>
      <w:contextualSpacing/>
    </w:pPr>
  </w:style>
  <w:style w:type="table" w:styleId="TableGrid">
    <w:name w:val="Table Grid"/>
    <w:basedOn w:val="TableNormal"/>
    <w:uiPriority w:val="59"/>
    <w:rsid w:val="003B17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r11">
    <w:name w:val="inner11"/>
    <w:basedOn w:val="DefaultParagraphFont"/>
    <w:rsid w:val="000C59E7"/>
  </w:style>
  <w:style w:type="character" w:customStyle="1" w:styleId="Heading1Char">
    <w:name w:val="Heading 1 Char"/>
    <w:basedOn w:val="DefaultParagraphFont"/>
    <w:link w:val="Heading1"/>
    <w:uiPriority w:val="9"/>
    <w:rsid w:val="00D70AF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D70AFC"/>
    <w:pPr>
      <w:spacing w:after="120" w:line="24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0AFC"/>
  </w:style>
  <w:style w:type="character" w:customStyle="1" w:styleId="A9">
    <w:name w:val="A9"/>
    <w:uiPriority w:val="99"/>
    <w:rsid w:val="002C2E89"/>
    <w:rPr>
      <w:rFonts w:cs="Frutiger 45 Light"/>
      <w:b/>
      <w:bCs/>
      <w:color w:val="000000"/>
      <w:sz w:val="32"/>
      <w:szCs w:val="32"/>
    </w:rPr>
  </w:style>
  <w:style w:type="character" w:customStyle="1" w:styleId="A3">
    <w:name w:val="A3"/>
    <w:uiPriority w:val="99"/>
    <w:rsid w:val="007B72F5"/>
    <w:rPr>
      <w:rFonts w:cs="Helvetica Light"/>
      <w:color w:val="000000"/>
    </w:rPr>
  </w:style>
  <w:style w:type="character" w:customStyle="1" w:styleId="Heading3Char">
    <w:name w:val="Heading 3 Char"/>
    <w:basedOn w:val="DefaultParagraphFont"/>
    <w:link w:val="Heading3"/>
    <w:uiPriority w:val="9"/>
    <w:semiHidden/>
    <w:rsid w:val="00E965DB"/>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523021"/>
    <w:rPr>
      <w:i/>
      <w:iCs/>
    </w:rPr>
  </w:style>
  <w:style w:type="paragraph" w:styleId="z-BottomofForm">
    <w:name w:val="HTML Bottom of Form"/>
    <w:basedOn w:val="Normal"/>
    <w:next w:val="Normal"/>
    <w:link w:val="z-BottomofFormChar"/>
    <w:hidden/>
    <w:uiPriority w:val="99"/>
    <w:unhideWhenUsed/>
    <w:rsid w:val="00091ADB"/>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091ADB"/>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091ADB"/>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91ADB"/>
    <w:rPr>
      <w:rFonts w:ascii="Arial" w:eastAsia="Times New Roman" w:hAnsi="Arial" w:cs="Arial"/>
      <w:vanish/>
      <w:sz w:val="16"/>
      <w:szCs w:val="16"/>
      <w:lang w:eastAsia="en-GB"/>
    </w:rPr>
  </w:style>
  <w:style w:type="paragraph" w:customStyle="1" w:styleId="type">
    <w:name w:val="type"/>
    <w:basedOn w:val="Normal"/>
    <w:rsid w:val="00067DE8"/>
    <w:pPr>
      <w:spacing w:before="100" w:beforeAutospacing="1" w:after="100" w:afterAutospacing="1" w:line="240" w:lineRule="auto"/>
    </w:pPr>
    <w:rPr>
      <w:rFonts w:ascii="Times New Roman" w:eastAsia="Times New Roman" w:hAnsi="Times New Roman"/>
      <w:lang w:eastAsia="en-GB"/>
    </w:rPr>
  </w:style>
  <w:style w:type="table" w:customStyle="1" w:styleId="TableGrid1">
    <w:name w:val="Table Grid1"/>
    <w:basedOn w:val="TableNormal"/>
    <w:next w:val="TableGrid"/>
    <w:uiPriority w:val="59"/>
    <w:rsid w:val="0045105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641FE"/>
    <w:pPr>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641FE"/>
    <w:rPr>
      <w:rFonts w:ascii="Calibri" w:hAnsi="Calibri" w:cs="Consolas"/>
      <w:szCs w:val="21"/>
    </w:rPr>
  </w:style>
  <w:style w:type="character" w:customStyle="1" w:styleId="Heading2Char">
    <w:name w:val="Heading 2 Char"/>
    <w:basedOn w:val="DefaultParagraphFont"/>
    <w:link w:val="Heading2"/>
    <w:uiPriority w:val="9"/>
    <w:semiHidden/>
    <w:rsid w:val="00041510"/>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7E47F7"/>
    <w:rPr>
      <w:color w:val="605E5C"/>
      <w:shd w:val="clear" w:color="auto" w:fill="E1DFDD"/>
    </w:rPr>
  </w:style>
  <w:style w:type="table" w:customStyle="1" w:styleId="TableGrid2">
    <w:name w:val="Table Grid2"/>
    <w:basedOn w:val="TableNormal"/>
    <w:next w:val="TableGrid"/>
    <w:uiPriority w:val="59"/>
    <w:rsid w:val="00495A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951">
      <w:bodyDiv w:val="1"/>
      <w:marLeft w:val="0"/>
      <w:marRight w:val="0"/>
      <w:marTop w:val="0"/>
      <w:marBottom w:val="0"/>
      <w:divBdr>
        <w:top w:val="none" w:sz="0" w:space="0" w:color="auto"/>
        <w:left w:val="none" w:sz="0" w:space="0" w:color="auto"/>
        <w:bottom w:val="none" w:sz="0" w:space="0" w:color="auto"/>
        <w:right w:val="none" w:sz="0" w:space="0" w:color="auto"/>
      </w:divBdr>
    </w:div>
    <w:div w:id="23752256">
      <w:bodyDiv w:val="1"/>
      <w:marLeft w:val="0"/>
      <w:marRight w:val="0"/>
      <w:marTop w:val="0"/>
      <w:marBottom w:val="0"/>
      <w:divBdr>
        <w:top w:val="none" w:sz="0" w:space="0" w:color="auto"/>
        <w:left w:val="none" w:sz="0" w:space="0" w:color="auto"/>
        <w:bottom w:val="none" w:sz="0" w:space="0" w:color="auto"/>
        <w:right w:val="none" w:sz="0" w:space="0" w:color="auto"/>
      </w:divBdr>
    </w:div>
    <w:div w:id="25329409">
      <w:bodyDiv w:val="1"/>
      <w:marLeft w:val="0"/>
      <w:marRight w:val="0"/>
      <w:marTop w:val="0"/>
      <w:marBottom w:val="0"/>
      <w:divBdr>
        <w:top w:val="none" w:sz="0" w:space="0" w:color="auto"/>
        <w:left w:val="none" w:sz="0" w:space="0" w:color="auto"/>
        <w:bottom w:val="none" w:sz="0" w:space="0" w:color="auto"/>
        <w:right w:val="none" w:sz="0" w:space="0" w:color="auto"/>
      </w:divBdr>
    </w:div>
    <w:div w:id="29033292">
      <w:bodyDiv w:val="1"/>
      <w:marLeft w:val="0"/>
      <w:marRight w:val="0"/>
      <w:marTop w:val="0"/>
      <w:marBottom w:val="0"/>
      <w:divBdr>
        <w:top w:val="none" w:sz="0" w:space="0" w:color="auto"/>
        <w:left w:val="none" w:sz="0" w:space="0" w:color="auto"/>
        <w:bottom w:val="none" w:sz="0" w:space="0" w:color="auto"/>
        <w:right w:val="none" w:sz="0" w:space="0" w:color="auto"/>
      </w:divBdr>
    </w:div>
    <w:div w:id="31618572">
      <w:bodyDiv w:val="1"/>
      <w:marLeft w:val="0"/>
      <w:marRight w:val="0"/>
      <w:marTop w:val="0"/>
      <w:marBottom w:val="0"/>
      <w:divBdr>
        <w:top w:val="none" w:sz="0" w:space="0" w:color="auto"/>
        <w:left w:val="none" w:sz="0" w:space="0" w:color="auto"/>
        <w:bottom w:val="none" w:sz="0" w:space="0" w:color="auto"/>
        <w:right w:val="none" w:sz="0" w:space="0" w:color="auto"/>
      </w:divBdr>
      <w:divsChild>
        <w:div w:id="608776866">
          <w:marLeft w:val="0"/>
          <w:marRight w:val="0"/>
          <w:marTop w:val="0"/>
          <w:marBottom w:val="0"/>
          <w:divBdr>
            <w:top w:val="none" w:sz="0" w:space="0" w:color="auto"/>
            <w:left w:val="none" w:sz="0" w:space="0" w:color="auto"/>
            <w:bottom w:val="none" w:sz="0" w:space="0" w:color="auto"/>
            <w:right w:val="none" w:sz="0" w:space="0" w:color="auto"/>
          </w:divBdr>
          <w:divsChild>
            <w:div w:id="581257802">
              <w:marLeft w:val="0"/>
              <w:marRight w:val="0"/>
              <w:marTop w:val="0"/>
              <w:marBottom w:val="0"/>
              <w:divBdr>
                <w:top w:val="none" w:sz="0" w:space="0" w:color="auto"/>
                <w:left w:val="none" w:sz="0" w:space="0" w:color="auto"/>
                <w:bottom w:val="none" w:sz="0" w:space="0" w:color="auto"/>
                <w:right w:val="none" w:sz="0" w:space="0" w:color="auto"/>
              </w:divBdr>
              <w:divsChild>
                <w:div w:id="1807044918">
                  <w:marLeft w:val="0"/>
                  <w:marRight w:val="0"/>
                  <w:marTop w:val="0"/>
                  <w:marBottom w:val="0"/>
                  <w:divBdr>
                    <w:top w:val="none" w:sz="0" w:space="0" w:color="auto"/>
                    <w:left w:val="none" w:sz="0" w:space="0" w:color="auto"/>
                    <w:bottom w:val="none" w:sz="0" w:space="0" w:color="auto"/>
                    <w:right w:val="none" w:sz="0" w:space="0" w:color="auto"/>
                  </w:divBdr>
                  <w:divsChild>
                    <w:div w:id="289550899">
                      <w:marLeft w:val="0"/>
                      <w:marRight w:val="0"/>
                      <w:marTop w:val="0"/>
                      <w:marBottom w:val="0"/>
                      <w:divBdr>
                        <w:top w:val="none" w:sz="0" w:space="0" w:color="auto"/>
                        <w:left w:val="none" w:sz="0" w:space="0" w:color="auto"/>
                        <w:bottom w:val="none" w:sz="0" w:space="0" w:color="auto"/>
                        <w:right w:val="none" w:sz="0" w:space="0" w:color="auto"/>
                      </w:divBdr>
                      <w:divsChild>
                        <w:div w:id="316418338">
                          <w:marLeft w:val="0"/>
                          <w:marRight w:val="0"/>
                          <w:marTop w:val="0"/>
                          <w:marBottom w:val="0"/>
                          <w:divBdr>
                            <w:top w:val="none" w:sz="0" w:space="0" w:color="auto"/>
                            <w:left w:val="none" w:sz="0" w:space="0" w:color="auto"/>
                            <w:bottom w:val="none" w:sz="0" w:space="0" w:color="auto"/>
                            <w:right w:val="none" w:sz="0" w:space="0" w:color="auto"/>
                          </w:divBdr>
                          <w:divsChild>
                            <w:div w:id="846942131">
                              <w:marLeft w:val="0"/>
                              <w:marRight w:val="0"/>
                              <w:marTop w:val="0"/>
                              <w:marBottom w:val="0"/>
                              <w:divBdr>
                                <w:top w:val="none" w:sz="0" w:space="0" w:color="auto"/>
                                <w:left w:val="none" w:sz="0" w:space="0" w:color="auto"/>
                                <w:bottom w:val="none" w:sz="0" w:space="0" w:color="auto"/>
                                <w:right w:val="none" w:sz="0" w:space="0" w:color="auto"/>
                              </w:divBdr>
                              <w:divsChild>
                                <w:div w:id="12983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2468">
      <w:bodyDiv w:val="1"/>
      <w:marLeft w:val="0"/>
      <w:marRight w:val="0"/>
      <w:marTop w:val="0"/>
      <w:marBottom w:val="0"/>
      <w:divBdr>
        <w:top w:val="none" w:sz="0" w:space="0" w:color="auto"/>
        <w:left w:val="none" w:sz="0" w:space="0" w:color="auto"/>
        <w:bottom w:val="none" w:sz="0" w:space="0" w:color="auto"/>
        <w:right w:val="none" w:sz="0" w:space="0" w:color="auto"/>
      </w:divBdr>
    </w:div>
    <w:div w:id="66193314">
      <w:bodyDiv w:val="1"/>
      <w:marLeft w:val="0"/>
      <w:marRight w:val="0"/>
      <w:marTop w:val="0"/>
      <w:marBottom w:val="0"/>
      <w:divBdr>
        <w:top w:val="none" w:sz="0" w:space="0" w:color="auto"/>
        <w:left w:val="none" w:sz="0" w:space="0" w:color="auto"/>
        <w:bottom w:val="none" w:sz="0" w:space="0" w:color="auto"/>
        <w:right w:val="none" w:sz="0" w:space="0" w:color="auto"/>
      </w:divBdr>
    </w:div>
    <w:div w:id="71123269">
      <w:bodyDiv w:val="1"/>
      <w:marLeft w:val="0"/>
      <w:marRight w:val="0"/>
      <w:marTop w:val="0"/>
      <w:marBottom w:val="0"/>
      <w:divBdr>
        <w:top w:val="none" w:sz="0" w:space="0" w:color="auto"/>
        <w:left w:val="none" w:sz="0" w:space="0" w:color="auto"/>
        <w:bottom w:val="none" w:sz="0" w:space="0" w:color="auto"/>
        <w:right w:val="none" w:sz="0" w:space="0" w:color="auto"/>
      </w:divBdr>
      <w:divsChild>
        <w:div w:id="116023426">
          <w:marLeft w:val="0"/>
          <w:marRight w:val="0"/>
          <w:marTop w:val="0"/>
          <w:marBottom w:val="0"/>
          <w:divBdr>
            <w:top w:val="none" w:sz="0" w:space="0" w:color="auto"/>
            <w:left w:val="none" w:sz="0" w:space="0" w:color="auto"/>
            <w:bottom w:val="none" w:sz="0" w:space="0" w:color="auto"/>
            <w:right w:val="none" w:sz="0" w:space="0" w:color="auto"/>
          </w:divBdr>
          <w:divsChild>
            <w:div w:id="641156551">
              <w:marLeft w:val="0"/>
              <w:marRight w:val="0"/>
              <w:marTop w:val="0"/>
              <w:marBottom w:val="0"/>
              <w:divBdr>
                <w:top w:val="none" w:sz="0" w:space="0" w:color="auto"/>
                <w:left w:val="none" w:sz="0" w:space="0" w:color="auto"/>
                <w:bottom w:val="none" w:sz="0" w:space="0" w:color="auto"/>
                <w:right w:val="none" w:sz="0" w:space="0" w:color="auto"/>
              </w:divBdr>
              <w:divsChild>
                <w:div w:id="82990874">
                  <w:marLeft w:val="0"/>
                  <w:marRight w:val="0"/>
                  <w:marTop w:val="0"/>
                  <w:marBottom w:val="0"/>
                  <w:divBdr>
                    <w:top w:val="none" w:sz="0" w:space="0" w:color="auto"/>
                    <w:left w:val="none" w:sz="0" w:space="0" w:color="auto"/>
                    <w:bottom w:val="none" w:sz="0" w:space="0" w:color="auto"/>
                    <w:right w:val="none" w:sz="0" w:space="0" w:color="auto"/>
                  </w:divBdr>
                  <w:divsChild>
                    <w:div w:id="1307124695">
                      <w:marLeft w:val="0"/>
                      <w:marRight w:val="0"/>
                      <w:marTop w:val="0"/>
                      <w:marBottom w:val="0"/>
                      <w:divBdr>
                        <w:top w:val="none" w:sz="0" w:space="0" w:color="auto"/>
                        <w:left w:val="none" w:sz="0" w:space="0" w:color="auto"/>
                        <w:bottom w:val="none" w:sz="0" w:space="0" w:color="auto"/>
                        <w:right w:val="none" w:sz="0" w:space="0" w:color="auto"/>
                      </w:divBdr>
                      <w:divsChild>
                        <w:div w:id="1480921278">
                          <w:marLeft w:val="0"/>
                          <w:marRight w:val="0"/>
                          <w:marTop w:val="0"/>
                          <w:marBottom w:val="0"/>
                          <w:divBdr>
                            <w:top w:val="none" w:sz="0" w:space="0" w:color="auto"/>
                            <w:left w:val="none" w:sz="0" w:space="0" w:color="auto"/>
                            <w:bottom w:val="none" w:sz="0" w:space="0" w:color="auto"/>
                            <w:right w:val="none" w:sz="0" w:space="0" w:color="auto"/>
                          </w:divBdr>
                          <w:divsChild>
                            <w:div w:id="601648281">
                              <w:marLeft w:val="0"/>
                              <w:marRight w:val="0"/>
                              <w:marTop w:val="0"/>
                              <w:marBottom w:val="0"/>
                              <w:divBdr>
                                <w:top w:val="none" w:sz="0" w:space="0" w:color="auto"/>
                                <w:left w:val="none" w:sz="0" w:space="0" w:color="auto"/>
                                <w:bottom w:val="none" w:sz="0" w:space="0" w:color="auto"/>
                                <w:right w:val="none" w:sz="0" w:space="0" w:color="auto"/>
                              </w:divBdr>
                              <w:divsChild>
                                <w:div w:id="206990458">
                                  <w:marLeft w:val="0"/>
                                  <w:marRight w:val="0"/>
                                  <w:marTop w:val="0"/>
                                  <w:marBottom w:val="0"/>
                                  <w:divBdr>
                                    <w:top w:val="none" w:sz="0" w:space="0" w:color="auto"/>
                                    <w:left w:val="none" w:sz="0" w:space="0" w:color="auto"/>
                                    <w:bottom w:val="none" w:sz="0" w:space="0" w:color="auto"/>
                                    <w:right w:val="none" w:sz="0" w:space="0" w:color="auto"/>
                                  </w:divBdr>
                                  <w:divsChild>
                                    <w:div w:id="1000544908">
                                      <w:marLeft w:val="0"/>
                                      <w:marRight w:val="0"/>
                                      <w:marTop w:val="150"/>
                                      <w:marBottom w:val="0"/>
                                      <w:divBdr>
                                        <w:top w:val="none" w:sz="0" w:space="0" w:color="auto"/>
                                        <w:left w:val="none" w:sz="0" w:space="0" w:color="auto"/>
                                        <w:bottom w:val="none" w:sz="0" w:space="0" w:color="auto"/>
                                        <w:right w:val="none" w:sz="0" w:space="0" w:color="auto"/>
                                      </w:divBdr>
                                      <w:divsChild>
                                        <w:div w:id="981927264">
                                          <w:marLeft w:val="0"/>
                                          <w:marRight w:val="0"/>
                                          <w:marTop w:val="0"/>
                                          <w:marBottom w:val="0"/>
                                          <w:divBdr>
                                            <w:top w:val="none" w:sz="0" w:space="0" w:color="auto"/>
                                            <w:left w:val="single" w:sz="6" w:space="11" w:color="E9F0F6"/>
                                            <w:bottom w:val="single" w:sz="6" w:space="11" w:color="E9F0F6"/>
                                            <w:right w:val="single" w:sz="6" w:space="11" w:color="E4E4E4"/>
                                          </w:divBdr>
                                        </w:div>
                                        <w:div w:id="1789272261">
                                          <w:marLeft w:val="0"/>
                                          <w:marRight w:val="0"/>
                                          <w:marTop w:val="0"/>
                                          <w:marBottom w:val="0"/>
                                          <w:divBdr>
                                            <w:top w:val="none" w:sz="0" w:space="0" w:color="auto"/>
                                            <w:left w:val="single" w:sz="6" w:space="8" w:color="E4E4E4"/>
                                            <w:bottom w:val="none" w:sz="0" w:space="0" w:color="auto"/>
                                            <w:right w:val="single" w:sz="6" w:space="8" w:color="E4E4E4"/>
                                          </w:divBdr>
                                        </w:div>
                                      </w:divsChild>
                                    </w:div>
                                  </w:divsChild>
                                </w:div>
                              </w:divsChild>
                            </w:div>
                          </w:divsChild>
                        </w:div>
                      </w:divsChild>
                    </w:div>
                  </w:divsChild>
                </w:div>
              </w:divsChild>
            </w:div>
          </w:divsChild>
        </w:div>
      </w:divsChild>
    </w:div>
    <w:div w:id="84544911">
      <w:bodyDiv w:val="1"/>
      <w:marLeft w:val="0"/>
      <w:marRight w:val="0"/>
      <w:marTop w:val="0"/>
      <w:marBottom w:val="0"/>
      <w:divBdr>
        <w:top w:val="none" w:sz="0" w:space="0" w:color="auto"/>
        <w:left w:val="none" w:sz="0" w:space="0" w:color="auto"/>
        <w:bottom w:val="none" w:sz="0" w:space="0" w:color="auto"/>
        <w:right w:val="none" w:sz="0" w:space="0" w:color="auto"/>
      </w:divBdr>
    </w:div>
    <w:div w:id="98839716">
      <w:bodyDiv w:val="1"/>
      <w:marLeft w:val="0"/>
      <w:marRight w:val="0"/>
      <w:marTop w:val="0"/>
      <w:marBottom w:val="0"/>
      <w:divBdr>
        <w:top w:val="none" w:sz="0" w:space="0" w:color="auto"/>
        <w:left w:val="none" w:sz="0" w:space="0" w:color="auto"/>
        <w:bottom w:val="none" w:sz="0" w:space="0" w:color="auto"/>
        <w:right w:val="none" w:sz="0" w:space="0" w:color="auto"/>
      </w:divBdr>
    </w:div>
    <w:div w:id="103309485">
      <w:bodyDiv w:val="1"/>
      <w:marLeft w:val="0"/>
      <w:marRight w:val="0"/>
      <w:marTop w:val="0"/>
      <w:marBottom w:val="0"/>
      <w:divBdr>
        <w:top w:val="none" w:sz="0" w:space="0" w:color="auto"/>
        <w:left w:val="none" w:sz="0" w:space="0" w:color="auto"/>
        <w:bottom w:val="none" w:sz="0" w:space="0" w:color="auto"/>
        <w:right w:val="none" w:sz="0" w:space="0" w:color="auto"/>
      </w:divBdr>
    </w:div>
    <w:div w:id="146750790">
      <w:bodyDiv w:val="1"/>
      <w:marLeft w:val="0"/>
      <w:marRight w:val="0"/>
      <w:marTop w:val="0"/>
      <w:marBottom w:val="0"/>
      <w:divBdr>
        <w:top w:val="none" w:sz="0" w:space="0" w:color="auto"/>
        <w:left w:val="none" w:sz="0" w:space="0" w:color="auto"/>
        <w:bottom w:val="none" w:sz="0" w:space="0" w:color="auto"/>
        <w:right w:val="none" w:sz="0" w:space="0" w:color="auto"/>
      </w:divBdr>
    </w:div>
    <w:div w:id="146870061">
      <w:bodyDiv w:val="1"/>
      <w:marLeft w:val="0"/>
      <w:marRight w:val="0"/>
      <w:marTop w:val="0"/>
      <w:marBottom w:val="0"/>
      <w:divBdr>
        <w:top w:val="none" w:sz="0" w:space="0" w:color="auto"/>
        <w:left w:val="none" w:sz="0" w:space="0" w:color="auto"/>
        <w:bottom w:val="none" w:sz="0" w:space="0" w:color="auto"/>
        <w:right w:val="none" w:sz="0" w:space="0" w:color="auto"/>
      </w:divBdr>
    </w:div>
    <w:div w:id="160245153">
      <w:bodyDiv w:val="1"/>
      <w:marLeft w:val="0"/>
      <w:marRight w:val="0"/>
      <w:marTop w:val="0"/>
      <w:marBottom w:val="0"/>
      <w:divBdr>
        <w:top w:val="none" w:sz="0" w:space="0" w:color="auto"/>
        <w:left w:val="none" w:sz="0" w:space="0" w:color="auto"/>
        <w:bottom w:val="none" w:sz="0" w:space="0" w:color="auto"/>
        <w:right w:val="none" w:sz="0" w:space="0" w:color="auto"/>
      </w:divBdr>
    </w:div>
    <w:div w:id="183129625">
      <w:bodyDiv w:val="1"/>
      <w:marLeft w:val="0"/>
      <w:marRight w:val="0"/>
      <w:marTop w:val="0"/>
      <w:marBottom w:val="0"/>
      <w:divBdr>
        <w:top w:val="none" w:sz="0" w:space="0" w:color="auto"/>
        <w:left w:val="none" w:sz="0" w:space="0" w:color="auto"/>
        <w:bottom w:val="none" w:sz="0" w:space="0" w:color="auto"/>
        <w:right w:val="none" w:sz="0" w:space="0" w:color="auto"/>
      </w:divBdr>
    </w:div>
    <w:div w:id="202639744">
      <w:bodyDiv w:val="1"/>
      <w:marLeft w:val="0"/>
      <w:marRight w:val="0"/>
      <w:marTop w:val="0"/>
      <w:marBottom w:val="0"/>
      <w:divBdr>
        <w:top w:val="none" w:sz="0" w:space="0" w:color="auto"/>
        <w:left w:val="none" w:sz="0" w:space="0" w:color="auto"/>
        <w:bottom w:val="none" w:sz="0" w:space="0" w:color="auto"/>
        <w:right w:val="none" w:sz="0" w:space="0" w:color="auto"/>
      </w:divBdr>
      <w:divsChild>
        <w:div w:id="1030689590">
          <w:marLeft w:val="0"/>
          <w:marRight w:val="0"/>
          <w:marTop w:val="0"/>
          <w:marBottom w:val="0"/>
          <w:divBdr>
            <w:top w:val="none" w:sz="0" w:space="0" w:color="auto"/>
            <w:left w:val="none" w:sz="0" w:space="0" w:color="auto"/>
            <w:bottom w:val="none" w:sz="0" w:space="0" w:color="auto"/>
            <w:right w:val="none" w:sz="0" w:space="0" w:color="auto"/>
          </w:divBdr>
          <w:divsChild>
            <w:div w:id="758868107">
              <w:marLeft w:val="0"/>
              <w:marRight w:val="0"/>
              <w:marTop w:val="0"/>
              <w:marBottom w:val="0"/>
              <w:divBdr>
                <w:top w:val="none" w:sz="0" w:space="0" w:color="auto"/>
                <w:left w:val="none" w:sz="0" w:space="0" w:color="auto"/>
                <w:bottom w:val="none" w:sz="0" w:space="0" w:color="auto"/>
                <w:right w:val="none" w:sz="0" w:space="0" w:color="auto"/>
              </w:divBdr>
              <w:divsChild>
                <w:div w:id="1699426458">
                  <w:marLeft w:val="0"/>
                  <w:marRight w:val="0"/>
                  <w:marTop w:val="0"/>
                  <w:marBottom w:val="0"/>
                  <w:divBdr>
                    <w:top w:val="none" w:sz="0" w:space="0" w:color="auto"/>
                    <w:left w:val="none" w:sz="0" w:space="0" w:color="auto"/>
                    <w:bottom w:val="none" w:sz="0" w:space="0" w:color="auto"/>
                    <w:right w:val="none" w:sz="0" w:space="0" w:color="auto"/>
                  </w:divBdr>
                  <w:divsChild>
                    <w:div w:id="806896981">
                      <w:marLeft w:val="0"/>
                      <w:marRight w:val="0"/>
                      <w:marTop w:val="0"/>
                      <w:marBottom w:val="0"/>
                      <w:divBdr>
                        <w:top w:val="none" w:sz="0" w:space="0" w:color="auto"/>
                        <w:left w:val="none" w:sz="0" w:space="0" w:color="auto"/>
                        <w:bottom w:val="none" w:sz="0" w:space="0" w:color="auto"/>
                        <w:right w:val="none" w:sz="0" w:space="0" w:color="auto"/>
                      </w:divBdr>
                      <w:divsChild>
                        <w:div w:id="1641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593644">
      <w:bodyDiv w:val="1"/>
      <w:marLeft w:val="0"/>
      <w:marRight w:val="0"/>
      <w:marTop w:val="0"/>
      <w:marBottom w:val="0"/>
      <w:divBdr>
        <w:top w:val="none" w:sz="0" w:space="0" w:color="auto"/>
        <w:left w:val="none" w:sz="0" w:space="0" w:color="auto"/>
        <w:bottom w:val="none" w:sz="0" w:space="0" w:color="auto"/>
        <w:right w:val="none" w:sz="0" w:space="0" w:color="auto"/>
      </w:divBdr>
    </w:div>
    <w:div w:id="275067930">
      <w:bodyDiv w:val="1"/>
      <w:marLeft w:val="0"/>
      <w:marRight w:val="0"/>
      <w:marTop w:val="0"/>
      <w:marBottom w:val="0"/>
      <w:divBdr>
        <w:top w:val="none" w:sz="0" w:space="0" w:color="auto"/>
        <w:left w:val="none" w:sz="0" w:space="0" w:color="auto"/>
        <w:bottom w:val="none" w:sz="0" w:space="0" w:color="auto"/>
        <w:right w:val="none" w:sz="0" w:space="0" w:color="auto"/>
      </w:divBdr>
      <w:divsChild>
        <w:div w:id="648751537">
          <w:marLeft w:val="0"/>
          <w:marRight w:val="0"/>
          <w:marTop w:val="0"/>
          <w:marBottom w:val="0"/>
          <w:divBdr>
            <w:top w:val="none" w:sz="0" w:space="0" w:color="auto"/>
            <w:left w:val="none" w:sz="0" w:space="0" w:color="auto"/>
            <w:bottom w:val="none" w:sz="0" w:space="0" w:color="auto"/>
            <w:right w:val="none" w:sz="0" w:space="0" w:color="auto"/>
          </w:divBdr>
          <w:divsChild>
            <w:div w:id="1749382970">
              <w:marLeft w:val="0"/>
              <w:marRight w:val="0"/>
              <w:marTop w:val="0"/>
              <w:marBottom w:val="0"/>
              <w:divBdr>
                <w:top w:val="none" w:sz="0" w:space="0" w:color="auto"/>
                <w:left w:val="none" w:sz="0" w:space="0" w:color="auto"/>
                <w:bottom w:val="none" w:sz="0" w:space="0" w:color="auto"/>
                <w:right w:val="none" w:sz="0" w:space="0" w:color="auto"/>
              </w:divBdr>
              <w:divsChild>
                <w:div w:id="716243881">
                  <w:marLeft w:val="0"/>
                  <w:marRight w:val="0"/>
                  <w:marTop w:val="0"/>
                  <w:marBottom w:val="0"/>
                  <w:divBdr>
                    <w:top w:val="none" w:sz="0" w:space="0" w:color="auto"/>
                    <w:left w:val="none" w:sz="0" w:space="0" w:color="auto"/>
                    <w:bottom w:val="none" w:sz="0" w:space="0" w:color="auto"/>
                    <w:right w:val="none" w:sz="0" w:space="0" w:color="auto"/>
                  </w:divBdr>
                  <w:divsChild>
                    <w:div w:id="1725445225">
                      <w:marLeft w:val="0"/>
                      <w:marRight w:val="0"/>
                      <w:marTop w:val="0"/>
                      <w:marBottom w:val="0"/>
                      <w:divBdr>
                        <w:top w:val="none" w:sz="0" w:space="0" w:color="auto"/>
                        <w:left w:val="none" w:sz="0" w:space="0" w:color="auto"/>
                        <w:bottom w:val="none" w:sz="0" w:space="0" w:color="auto"/>
                        <w:right w:val="none" w:sz="0" w:space="0" w:color="auto"/>
                      </w:divBdr>
                      <w:divsChild>
                        <w:div w:id="337465759">
                          <w:marLeft w:val="0"/>
                          <w:marRight w:val="0"/>
                          <w:marTop w:val="0"/>
                          <w:marBottom w:val="0"/>
                          <w:divBdr>
                            <w:top w:val="none" w:sz="0" w:space="0" w:color="auto"/>
                            <w:left w:val="none" w:sz="0" w:space="0" w:color="auto"/>
                            <w:bottom w:val="none" w:sz="0" w:space="0" w:color="auto"/>
                            <w:right w:val="none" w:sz="0" w:space="0" w:color="auto"/>
                          </w:divBdr>
                          <w:divsChild>
                            <w:div w:id="278731148">
                              <w:marLeft w:val="0"/>
                              <w:marRight w:val="0"/>
                              <w:marTop w:val="0"/>
                              <w:marBottom w:val="0"/>
                              <w:divBdr>
                                <w:top w:val="none" w:sz="0" w:space="0" w:color="auto"/>
                                <w:left w:val="none" w:sz="0" w:space="0" w:color="auto"/>
                                <w:bottom w:val="none" w:sz="0" w:space="0" w:color="auto"/>
                                <w:right w:val="none" w:sz="0" w:space="0" w:color="auto"/>
                              </w:divBdr>
                              <w:divsChild>
                                <w:div w:id="175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67041">
      <w:bodyDiv w:val="1"/>
      <w:marLeft w:val="0"/>
      <w:marRight w:val="0"/>
      <w:marTop w:val="0"/>
      <w:marBottom w:val="0"/>
      <w:divBdr>
        <w:top w:val="none" w:sz="0" w:space="0" w:color="auto"/>
        <w:left w:val="none" w:sz="0" w:space="0" w:color="auto"/>
        <w:bottom w:val="none" w:sz="0" w:space="0" w:color="auto"/>
        <w:right w:val="none" w:sz="0" w:space="0" w:color="auto"/>
      </w:divBdr>
      <w:divsChild>
        <w:div w:id="134957675">
          <w:marLeft w:val="0"/>
          <w:marRight w:val="0"/>
          <w:marTop w:val="0"/>
          <w:marBottom w:val="0"/>
          <w:divBdr>
            <w:top w:val="none" w:sz="0" w:space="0" w:color="auto"/>
            <w:left w:val="none" w:sz="0" w:space="0" w:color="auto"/>
            <w:bottom w:val="none" w:sz="0" w:space="0" w:color="auto"/>
            <w:right w:val="none" w:sz="0" w:space="0" w:color="auto"/>
          </w:divBdr>
          <w:divsChild>
            <w:div w:id="381294854">
              <w:marLeft w:val="0"/>
              <w:marRight w:val="0"/>
              <w:marTop w:val="0"/>
              <w:marBottom w:val="0"/>
              <w:divBdr>
                <w:top w:val="none" w:sz="0" w:space="0" w:color="auto"/>
                <w:left w:val="none" w:sz="0" w:space="0" w:color="auto"/>
                <w:bottom w:val="none" w:sz="0" w:space="0" w:color="auto"/>
                <w:right w:val="none" w:sz="0" w:space="0" w:color="auto"/>
              </w:divBdr>
              <w:divsChild>
                <w:div w:id="1365860783">
                  <w:marLeft w:val="0"/>
                  <w:marRight w:val="0"/>
                  <w:marTop w:val="0"/>
                  <w:marBottom w:val="0"/>
                  <w:divBdr>
                    <w:top w:val="none" w:sz="0" w:space="0" w:color="auto"/>
                    <w:left w:val="none" w:sz="0" w:space="0" w:color="auto"/>
                    <w:bottom w:val="none" w:sz="0" w:space="0" w:color="auto"/>
                    <w:right w:val="none" w:sz="0" w:space="0" w:color="auto"/>
                  </w:divBdr>
                  <w:divsChild>
                    <w:div w:id="1375888310">
                      <w:marLeft w:val="0"/>
                      <w:marRight w:val="0"/>
                      <w:marTop w:val="0"/>
                      <w:marBottom w:val="0"/>
                      <w:divBdr>
                        <w:top w:val="none" w:sz="0" w:space="0" w:color="auto"/>
                        <w:left w:val="none" w:sz="0" w:space="0" w:color="auto"/>
                        <w:bottom w:val="none" w:sz="0" w:space="0" w:color="auto"/>
                        <w:right w:val="none" w:sz="0" w:space="0" w:color="auto"/>
                      </w:divBdr>
                      <w:divsChild>
                        <w:div w:id="139421278">
                          <w:marLeft w:val="0"/>
                          <w:marRight w:val="0"/>
                          <w:marTop w:val="0"/>
                          <w:marBottom w:val="0"/>
                          <w:divBdr>
                            <w:top w:val="none" w:sz="0" w:space="0" w:color="auto"/>
                            <w:left w:val="none" w:sz="0" w:space="0" w:color="auto"/>
                            <w:bottom w:val="none" w:sz="0" w:space="0" w:color="auto"/>
                            <w:right w:val="none" w:sz="0" w:space="0" w:color="auto"/>
                          </w:divBdr>
                          <w:divsChild>
                            <w:div w:id="2000648741">
                              <w:marLeft w:val="0"/>
                              <w:marRight w:val="0"/>
                              <w:marTop w:val="0"/>
                              <w:marBottom w:val="0"/>
                              <w:divBdr>
                                <w:top w:val="none" w:sz="0" w:space="0" w:color="auto"/>
                                <w:left w:val="none" w:sz="0" w:space="0" w:color="auto"/>
                                <w:bottom w:val="none" w:sz="0" w:space="0" w:color="auto"/>
                                <w:right w:val="none" w:sz="0" w:space="0" w:color="auto"/>
                              </w:divBdr>
                              <w:divsChild>
                                <w:div w:id="1886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777472">
      <w:bodyDiv w:val="1"/>
      <w:marLeft w:val="0"/>
      <w:marRight w:val="0"/>
      <w:marTop w:val="0"/>
      <w:marBottom w:val="0"/>
      <w:divBdr>
        <w:top w:val="none" w:sz="0" w:space="0" w:color="auto"/>
        <w:left w:val="none" w:sz="0" w:space="0" w:color="auto"/>
        <w:bottom w:val="none" w:sz="0" w:space="0" w:color="auto"/>
        <w:right w:val="none" w:sz="0" w:space="0" w:color="auto"/>
      </w:divBdr>
    </w:div>
    <w:div w:id="302781153">
      <w:bodyDiv w:val="1"/>
      <w:marLeft w:val="0"/>
      <w:marRight w:val="0"/>
      <w:marTop w:val="0"/>
      <w:marBottom w:val="0"/>
      <w:divBdr>
        <w:top w:val="none" w:sz="0" w:space="0" w:color="auto"/>
        <w:left w:val="none" w:sz="0" w:space="0" w:color="auto"/>
        <w:bottom w:val="none" w:sz="0" w:space="0" w:color="auto"/>
        <w:right w:val="none" w:sz="0" w:space="0" w:color="auto"/>
      </w:divBdr>
    </w:div>
    <w:div w:id="302852813">
      <w:bodyDiv w:val="1"/>
      <w:marLeft w:val="0"/>
      <w:marRight w:val="0"/>
      <w:marTop w:val="0"/>
      <w:marBottom w:val="0"/>
      <w:divBdr>
        <w:top w:val="none" w:sz="0" w:space="0" w:color="auto"/>
        <w:left w:val="none" w:sz="0" w:space="0" w:color="auto"/>
        <w:bottom w:val="none" w:sz="0" w:space="0" w:color="auto"/>
        <w:right w:val="none" w:sz="0" w:space="0" w:color="auto"/>
      </w:divBdr>
    </w:div>
    <w:div w:id="334764490">
      <w:bodyDiv w:val="1"/>
      <w:marLeft w:val="0"/>
      <w:marRight w:val="0"/>
      <w:marTop w:val="0"/>
      <w:marBottom w:val="0"/>
      <w:divBdr>
        <w:top w:val="none" w:sz="0" w:space="0" w:color="auto"/>
        <w:left w:val="none" w:sz="0" w:space="0" w:color="auto"/>
        <w:bottom w:val="none" w:sz="0" w:space="0" w:color="auto"/>
        <w:right w:val="none" w:sz="0" w:space="0" w:color="auto"/>
      </w:divBdr>
      <w:divsChild>
        <w:div w:id="1636639587">
          <w:marLeft w:val="0"/>
          <w:marRight w:val="0"/>
          <w:marTop w:val="0"/>
          <w:marBottom w:val="0"/>
          <w:divBdr>
            <w:top w:val="none" w:sz="0" w:space="0" w:color="auto"/>
            <w:left w:val="none" w:sz="0" w:space="0" w:color="auto"/>
            <w:bottom w:val="none" w:sz="0" w:space="0" w:color="auto"/>
            <w:right w:val="none" w:sz="0" w:space="0" w:color="auto"/>
          </w:divBdr>
          <w:divsChild>
            <w:div w:id="307441069">
              <w:marLeft w:val="0"/>
              <w:marRight w:val="0"/>
              <w:marTop w:val="0"/>
              <w:marBottom w:val="0"/>
              <w:divBdr>
                <w:top w:val="none" w:sz="0" w:space="0" w:color="auto"/>
                <w:left w:val="none" w:sz="0" w:space="0" w:color="auto"/>
                <w:bottom w:val="none" w:sz="0" w:space="0" w:color="auto"/>
                <w:right w:val="none" w:sz="0" w:space="0" w:color="auto"/>
              </w:divBdr>
              <w:divsChild>
                <w:div w:id="1124276243">
                  <w:marLeft w:val="0"/>
                  <w:marRight w:val="0"/>
                  <w:marTop w:val="0"/>
                  <w:marBottom w:val="0"/>
                  <w:divBdr>
                    <w:top w:val="none" w:sz="0" w:space="0" w:color="auto"/>
                    <w:left w:val="none" w:sz="0" w:space="0" w:color="auto"/>
                    <w:bottom w:val="none" w:sz="0" w:space="0" w:color="auto"/>
                    <w:right w:val="none" w:sz="0" w:space="0" w:color="auto"/>
                  </w:divBdr>
                  <w:divsChild>
                    <w:div w:id="1268273436">
                      <w:marLeft w:val="0"/>
                      <w:marRight w:val="0"/>
                      <w:marTop w:val="0"/>
                      <w:marBottom w:val="0"/>
                      <w:divBdr>
                        <w:top w:val="none" w:sz="0" w:space="0" w:color="auto"/>
                        <w:left w:val="none" w:sz="0" w:space="0" w:color="auto"/>
                        <w:bottom w:val="none" w:sz="0" w:space="0" w:color="auto"/>
                        <w:right w:val="none" w:sz="0" w:space="0" w:color="auto"/>
                      </w:divBdr>
                      <w:divsChild>
                        <w:div w:id="882523779">
                          <w:marLeft w:val="0"/>
                          <w:marRight w:val="0"/>
                          <w:marTop w:val="0"/>
                          <w:marBottom w:val="0"/>
                          <w:divBdr>
                            <w:top w:val="none" w:sz="0" w:space="0" w:color="auto"/>
                            <w:left w:val="none" w:sz="0" w:space="0" w:color="auto"/>
                            <w:bottom w:val="none" w:sz="0" w:space="0" w:color="auto"/>
                            <w:right w:val="none" w:sz="0" w:space="0" w:color="auto"/>
                          </w:divBdr>
                          <w:divsChild>
                            <w:div w:id="833030139">
                              <w:marLeft w:val="0"/>
                              <w:marRight w:val="0"/>
                              <w:marTop w:val="0"/>
                              <w:marBottom w:val="0"/>
                              <w:divBdr>
                                <w:top w:val="none" w:sz="0" w:space="0" w:color="auto"/>
                                <w:left w:val="none" w:sz="0" w:space="0" w:color="auto"/>
                                <w:bottom w:val="none" w:sz="0" w:space="0" w:color="auto"/>
                                <w:right w:val="none" w:sz="0" w:space="0" w:color="auto"/>
                              </w:divBdr>
                              <w:divsChild>
                                <w:div w:id="289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886592">
      <w:bodyDiv w:val="1"/>
      <w:marLeft w:val="0"/>
      <w:marRight w:val="0"/>
      <w:marTop w:val="0"/>
      <w:marBottom w:val="0"/>
      <w:divBdr>
        <w:top w:val="none" w:sz="0" w:space="0" w:color="auto"/>
        <w:left w:val="none" w:sz="0" w:space="0" w:color="auto"/>
        <w:bottom w:val="none" w:sz="0" w:space="0" w:color="auto"/>
        <w:right w:val="none" w:sz="0" w:space="0" w:color="auto"/>
      </w:divBdr>
    </w:div>
    <w:div w:id="338314109">
      <w:bodyDiv w:val="1"/>
      <w:marLeft w:val="0"/>
      <w:marRight w:val="0"/>
      <w:marTop w:val="0"/>
      <w:marBottom w:val="0"/>
      <w:divBdr>
        <w:top w:val="none" w:sz="0" w:space="0" w:color="auto"/>
        <w:left w:val="none" w:sz="0" w:space="0" w:color="auto"/>
        <w:bottom w:val="none" w:sz="0" w:space="0" w:color="auto"/>
        <w:right w:val="none" w:sz="0" w:space="0" w:color="auto"/>
      </w:divBdr>
    </w:div>
    <w:div w:id="342321597">
      <w:bodyDiv w:val="1"/>
      <w:marLeft w:val="0"/>
      <w:marRight w:val="0"/>
      <w:marTop w:val="0"/>
      <w:marBottom w:val="0"/>
      <w:divBdr>
        <w:top w:val="none" w:sz="0" w:space="0" w:color="auto"/>
        <w:left w:val="none" w:sz="0" w:space="0" w:color="auto"/>
        <w:bottom w:val="none" w:sz="0" w:space="0" w:color="auto"/>
        <w:right w:val="none" w:sz="0" w:space="0" w:color="auto"/>
      </w:divBdr>
    </w:div>
    <w:div w:id="372848396">
      <w:bodyDiv w:val="1"/>
      <w:marLeft w:val="0"/>
      <w:marRight w:val="0"/>
      <w:marTop w:val="0"/>
      <w:marBottom w:val="0"/>
      <w:divBdr>
        <w:top w:val="none" w:sz="0" w:space="0" w:color="auto"/>
        <w:left w:val="none" w:sz="0" w:space="0" w:color="auto"/>
        <w:bottom w:val="none" w:sz="0" w:space="0" w:color="auto"/>
        <w:right w:val="none" w:sz="0" w:space="0" w:color="auto"/>
      </w:divBdr>
    </w:div>
    <w:div w:id="382019962">
      <w:bodyDiv w:val="1"/>
      <w:marLeft w:val="0"/>
      <w:marRight w:val="0"/>
      <w:marTop w:val="0"/>
      <w:marBottom w:val="0"/>
      <w:divBdr>
        <w:top w:val="none" w:sz="0" w:space="0" w:color="auto"/>
        <w:left w:val="none" w:sz="0" w:space="0" w:color="auto"/>
        <w:bottom w:val="none" w:sz="0" w:space="0" w:color="auto"/>
        <w:right w:val="none" w:sz="0" w:space="0" w:color="auto"/>
      </w:divBdr>
    </w:div>
    <w:div w:id="392198775">
      <w:bodyDiv w:val="1"/>
      <w:marLeft w:val="0"/>
      <w:marRight w:val="0"/>
      <w:marTop w:val="0"/>
      <w:marBottom w:val="0"/>
      <w:divBdr>
        <w:top w:val="none" w:sz="0" w:space="0" w:color="auto"/>
        <w:left w:val="none" w:sz="0" w:space="0" w:color="auto"/>
        <w:bottom w:val="none" w:sz="0" w:space="0" w:color="auto"/>
        <w:right w:val="none" w:sz="0" w:space="0" w:color="auto"/>
      </w:divBdr>
      <w:divsChild>
        <w:div w:id="483811729">
          <w:marLeft w:val="0"/>
          <w:marRight w:val="0"/>
          <w:marTop w:val="0"/>
          <w:marBottom w:val="0"/>
          <w:divBdr>
            <w:top w:val="none" w:sz="0" w:space="0" w:color="auto"/>
            <w:left w:val="none" w:sz="0" w:space="0" w:color="auto"/>
            <w:bottom w:val="none" w:sz="0" w:space="0" w:color="auto"/>
            <w:right w:val="none" w:sz="0" w:space="0" w:color="auto"/>
          </w:divBdr>
          <w:divsChild>
            <w:div w:id="1544749147">
              <w:marLeft w:val="0"/>
              <w:marRight w:val="0"/>
              <w:marTop w:val="0"/>
              <w:marBottom w:val="0"/>
              <w:divBdr>
                <w:top w:val="none" w:sz="0" w:space="0" w:color="auto"/>
                <w:left w:val="none" w:sz="0" w:space="0" w:color="auto"/>
                <w:bottom w:val="none" w:sz="0" w:space="0" w:color="auto"/>
                <w:right w:val="none" w:sz="0" w:space="0" w:color="auto"/>
              </w:divBdr>
              <w:divsChild>
                <w:div w:id="1943301934">
                  <w:marLeft w:val="0"/>
                  <w:marRight w:val="0"/>
                  <w:marTop w:val="0"/>
                  <w:marBottom w:val="0"/>
                  <w:divBdr>
                    <w:top w:val="none" w:sz="0" w:space="0" w:color="auto"/>
                    <w:left w:val="none" w:sz="0" w:space="0" w:color="auto"/>
                    <w:bottom w:val="none" w:sz="0" w:space="0" w:color="auto"/>
                    <w:right w:val="none" w:sz="0" w:space="0" w:color="auto"/>
                  </w:divBdr>
                  <w:divsChild>
                    <w:div w:id="1363163223">
                      <w:marLeft w:val="0"/>
                      <w:marRight w:val="0"/>
                      <w:marTop w:val="0"/>
                      <w:marBottom w:val="0"/>
                      <w:divBdr>
                        <w:top w:val="none" w:sz="0" w:space="0" w:color="auto"/>
                        <w:left w:val="none" w:sz="0" w:space="0" w:color="auto"/>
                        <w:bottom w:val="none" w:sz="0" w:space="0" w:color="auto"/>
                        <w:right w:val="none" w:sz="0" w:space="0" w:color="auto"/>
                      </w:divBdr>
                      <w:divsChild>
                        <w:div w:id="156922990">
                          <w:marLeft w:val="0"/>
                          <w:marRight w:val="0"/>
                          <w:marTop w:val="0"/>
                          <w:marBottom w:val="0"/>
                          <w:divBdr>
                            <w:top w:val="none" w:sz="0" w:space="0" w:color="auto"/>
                            <w:left w:val="none" w:sz="0" w:space="0" w:color="auto"/>
                            <w:bottom w:val="none" w:sz="0" w:space="0" w:color="auto"/>
                            <w:right w:val="none" w:sz="0" w:space="0" w:color="auto"/>
                          </w:divBdr>
                          <w:divsChild>
                            <w:div w:id="1542128921">
                              <w:marLeft w:val="0"/>
                              <w:marRight w:val="0"/>
                              <w:marTop w:val="0"/>
                              <w:marBottom w:val="0"/>
                              <w:divBdr>
                                <w:top w:val="none" w:sz="0" w:space="0" w:color="auto"/>
                                <w:left w:val="none" w:sz="0" w:space="0" w:color="auto"/>
                                <w:bottom w:val="none" w:sz="0" w:space="0" w:color="auto"/>
                                <w:right w:val="none" w:sz="0" w:space="0" w:color="auto"/>
                              </w:divBdr>
                              <w:divsChild>
                                <w:div w:id="13726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9094">
      <w:bodyDiv w:val="1"/>
      <w:marLeft w:val="0"/>
      <w:marRight w:val="0"/>
      <w:marTop w:val="0"/>
      <w:marBottom w:val="0"/>
      <w:divBdr>
        <w:top w:val="none" w:sz="0" w:space="0" w:color="auto"/>
        <w:left w:val="none" w:sz="0" w:space="0" w:color="auto"/>
        <w:bottom w:val="none" w:sz="0" w:space="0" w:color="auto"/>
        <w:right w:val="none" w:sz="0" w:space="0" w:color="auto"/>
      </w:divBdr>
    </w:div>
    <w:div w:id="415327181">
      <w:bodyDiv w:val="1"/>
      <w:marLeft w:val="0"/>
      <w:marRight w:val="0"/>
      <w:marTop w:val="0"/>
      <w:marBottom w:val="0"/>
      <w:divBdr>
        <w:top w:val="none" w:sz="0" w:space="0" w:color="auto"/>
        <w:left w:val="none" w:sz="0" w:space="0" w:color="auto"/>
        <w:bottom w:val="none" w:sz="0" w:space="0" w:color="auto"/>
        <w:right w:val="none" w:sz="0" w:space="0" w:color="auto"/>
      </w:divBdr>
    </w:div>
    <w:div w:id="428703286">
      <w:bodyDiv w:val="1"/>
      <w:marLeft w:val="0"/>
      <w:marRight w:val="0"/>
      <w:marTop w:val="0"/>
      <w:marBottom w:val="0"/>
      <w:divBdr>
        <w:top w:val="none" w:sz="0" w:space="0" w:color="auto"/>
        <w:left w:val="none" w:sz="0" w:space="0" w:color="auto"/>
        <w:bottom w:val="none" w:sz="0" w:space="0" w:color="auto"/>
        <w:right w:val="none" w:sz="0" w:space="0" w:color="auto"/>
      </w:divBdr>
    </w:div>
    <w:div w:id="434525078">
      <w:bodyDiv w:val="1"/>
      <w:marLeft w:val="0"/>
      <w:marRight w:val="0"/>
      <w:marTop w:val="0"/>
      <w:marBottom w:val="0"/>
      <w:divBdr>
        <w:top w:val="none" w:sz="0" w:space="0" w:color="auto"/>
        <w:left w:val="none" w:sz="0" w:space="0" w:color="auto"/>
        <w:bottom w:val="none" w:sz="0" w:space="0" w:color="auto"/>
        <w:right w:val="none" w:sz="0" w:space="0" w:color="auto"/>
      </w:divBdr>
      <w:divsChild>
        <w:div w:id="1422792990">
          <w:marLeft w:val="0"/>
          <w:marRight w:val="0"/>
          <w:marTop w:val="0"/>
          <w:marBottom w:val="0"/>
          <w:divBdr>
            <w:top w:val="none" w:sz="0" w:space="0" w:color="auto"/>
            <w:left w:val="none" w:sz="0" w:space="0" w:color="auto"/>
            <w:bottom w:val="none" w:sz="0" w:space="0" w:color="auto"/>
            <w:right w:val="none" w:sz="0" w:space="0" w:color="auto"/>
          </w:divBdr>
          <w:divsChild>
            <w:div w:id="1869248469">
              <w:marLeft w:val="0"/>
              <w:marRight w:val="0"/>
              <w:marTop w:val="0"/>
              <w:marBottom w:val="0"/>
              <w:divBdr>
                <w:top w:val="none" w:sz="0" w:space="0" w:color="auto"/>
                <w:left w:val="none" w:sz="0" w:space="0" w:color="auto"/>
                <w:bottom w:val="none" w:sz="0" w:space="0" w:color="auto"/>
                <w:right w:val="none" w:sz="0" w:space="0" w:color="auto"/>
              </w:divBdr>
              <w:divsChild>
                <w:div w:id="1800877056">
                  <w:marLeft w:val="0"/>
                  <w:marRight w:val="0"/>
                  <w:marTop w:val="0"/>
                  <w:marBottom w:val="0"/>
                  <w:divBdr>
                    <w:top w:val="none" w:sz="0" w:space="0" w:color="auto"/>
                    <w:left w:val="none" w:sz="0" w:space="0" w:color="auto"/>
                    <w:bottom w:val="none" w:sz="0" w:space="0" w:color="auto"/>
                    <w:right w:val="none" w:sz="0" w:space="0" w:color="auto"/>
                  </w:divBdr>
                  <w:divsChild>
                    <w:div w:id="1796366519">
                      <w:marLeft w:val="0"/>
                      <w:marRight w:val="0"/>
                      <w:marTop w:val="0"/>
                      <w:marBottom w:val="0"/>
                      <w:divBdr>
                        <w:top w:val="none" w:sz="0" w:space="0" w:color="auto"/>
                        <w:left w:val="none" w:sz="0" w:space="0" w:color="auto"/>
                        <w:bottom w:val="none" w:sz="0" w:space="0" w:color="auto"/>
                        <w:right w:val="none" w:sz="0" w:space="0" w:color="auto"/>
                      </w:divBdr>
                      <w:divsChild>
                        <w:div w:id="700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82028">
      <w:bodyDiv w:val="1"/>
      <w:marLeft w:val="0"/>
      <w:marRight w:val="0"/>
      <w:marTop w:val="0"/>
      <w:marBottom w:val="0"/>
      <w:divBdr>
        <w:top w:val="none" w:sz="0" w:space="0" w:color="auto"/>
        <w:left w:val="none" w:sz="0" w:space="0" w:color="auto"/>
        <w:bottom w:val="none" w:sz="0" w:space="0" w:color="auto"/>
        <w:right w:val="none" w:sz="0" w:space="0" w:color="auto"/>
      </w:divBdr>
    </w:div>
    <w:div w:id="497309793">
      <w:bodyDiv w:val="1"/>
      <w:marLeft w:val="0"/>
      <w:marRight w:val="0"/>
      <w:marTop w:val="0"/>
      <w:marBottom w:val="0"/>
      <w:divBdr>
        <w:top w:val="none" w:sz="0" w:space="0" w:color="auto"/>
        <w:left w:val="none" w:sz="0" w:space="0" w:color="auto"/>
        <w:bottom w:val="none" w:sz="0" w:space="0" w:color="auto"/>
        <w:right w:val="none" w:sz="0" w:space="0" w:color="auto"/>
      </w:divBdr>
    </w:div>
    <w:div w:id="501242972">
      <w:bodyDiv w:val="1"/>
      <w:marLeft w:val="0"/>
      <w:marRight w:val="0"/>
      <w:marTop w:val="0"/>
      <w:marBottom w:val="0"/>
      <w:divBdr>
        <w:top w:val="none" w:sz="0" w:space="0" w:color="auto"/>
        <w:left w:val="none" w:sz="0" w:space="0" w:color="auto"/>
        <w:bottom w:val="none" w:sz="0" w:space="0" w:color="auto"/>
        <w:right w:val="none" w:sz="0" w:space="0" w:color="auto"/>
      </w:divBdr>
    </w:div>
    <w:div w:id="529759694">
      <w:bodyDiv w:val="1"/>
      <w:marLeft w:val="0"/>
      <w:marRight w:val="0"/>
      <w:marTop w:val="0"/>
      <w:marBottom w:val="0"/>
      <w:divBdr>
        <w:top w:val="none" w:sz="0" w:space="0" w:color="auto"/>
        <w:left w:val="none" w:sz="0" w:space="0" w:color="auto"/>
        <w:bottom w:val="none" w:sz="0" w:space="0" w:color="auto"/>
        <w:right w:val="none" w:sz="0" w:space="0" w:color="auto"/>
      </w:divBdr>
    </w:div>
    <w:div w:id="545680763">
      <w:bodyDiv w:val="1"/>
      <w:marLeft w:val="0"/>
      <w:marRight w:val="0"/>
      <w:marTop w:val="0"/>
      <w:marBottom w:val="0"/>
      <w:divBdr>
        <w:top w:val="none" w:sz="0" w:space="0" w:color="auto"/>
        <w:left w:val="none" w:sz="0" w:space="0" w:color="auto"/>
        <w:bottom w:val="none" w:sz="0" w:space="0" w:color="auto"/>
        <w:right w:val="none" w:sz="0" w:space="0" w:color="auto"/>
      </w:divBdr>
    </w:div>
    <w:div w:id="557671709">
      <w:bodyDiv w:val="1"/>
      <w:marLeft w:val="0"/>
      <w:marRight w:val="0"/>
      <w:marTop w:val="0"/>
      <w:marBottom w:val="0"/>
      <w:divBdr>
        <w:top w:val="none" w:sz="0" w:space="0" w:color="auto"/>
        <w:left w:val="none" w:sz="0" w:space="0" w:color="auto"/>
        <w:bottom w:val="none" w:sz="0" w:space="0" w:color="auto"/>
        <w:right w:val="none" w:sz="0" w:space="0" w:color="auto"/>
      </w:divBdr>
    </w:div>
    <w:div w:id="558326525">
      <w:bodyDiv w:val="1"/>
      <w:marLeft w:val="0"/>
      <w:marRight w:val="0"/>
      <w:marTop w:val="0"/>
      <w:marBottom w:val="0"/>
      <w:divBdr>
        <w:top w:val="none" w:sz="0" w:space="0" w:color="auto"/>
        <w:left w:val="none" w:sz="0" w:space="0" w:color="auto"/>
        <w:bottom w:val="none" w:sz="0" w:space="0" w:color="auto"/>
        <w:right w:val="none" w:sz="0" w:space="0" w:color="auto"/>
      </w:divBdr>
    </w:div>
    <w:div w:id="567494786">
      <w:bodyDiv w:val="1"/>
      <w:marLeft w:val="0"/>
      <w:marRight w:val="0"/>
      <w:marTop w:val="0"/>
      <w:marBottom w:val="0"/>
      <w:divBdr>
        <w:top w:val="none" w:sz="0" w:space="0" w:color="auto"/>
        <w:left w:val="none" w:sz="0" w:space="0" w:color="auto"/>
        <w:bottom w:val="none" w:sz="0" w:space="0" w:color="auto"/>
        <w:right w:val="none" w:sz="0" w:space="0" w:color="auto"/>
      </w:divBdr>
    </w:div>
    <w:div w:id="582573567">
      <w:bodyDiv w:val="1"/>
      <w:marLeft w:val="0"/>
      <w:marRight w:val="0"/>
      <w:marTop w:val="0"/>
      <w:marBottom w:val="0"/>
      <w:divBdr>
        <w:top w:val="none" w:sz="0" w:space="0" w:color="auto"/>
        <w:left w:val="none" w:sz="0" w:space="0" w:color="auto"/>
        <w:bottom w:val="none" w:sz="0" w:space="0" w:color="auto"/>
        <w:right w:val="none" w:sz="0" w:space="0" w:color="auto"/>
      </w:divBdr>
      <w:divsChild>
        <w:div w:id="640692318">
          <w:marLeft w:val="0"/>
          <w:marRight w:val="0"/>
          <w:marTop w:val="0"/>
          <w:marBottom w:val="0"/>
          <w:divBdr>
            <w:top w:val="none" w:sz="0" w:space="0" w:color="auto"/>
            <w:left w:val="none" w:sz="0" w:space="0" w:color="auto"/>
            <w:bottom w:val="none" w:sz="0" w:space="0" w:color="auto"/>
            <w:right w:val="none" w:sz="0" w:space="0" w:color="auto"/>
          </w:divBdr>
          <w:divsChild>
            <w:div w:id="1087927025">
              <w:marLeft w:val="0"/>
              <w:marRight w:val="0"/>
              <w:marTop w:val="0"/>
              <w:marBottom w:val="0"/>
              <w:divBdr>
                <w:top w:val="none" w:sz="0" w:space="0" w:color="auto"/>
                <w:left w:val="none" w:sz="0" w:space="0" w:color="auto"/>
                <w:bottom w:val="none" w:sz="0" w:space="0" w:color="auto"/>
                <w:right w:val="none" w:sz="0" w:space="0" w:color="auto"/>
              </w:divBdr>
              <w:divsChild>
                <w:div w:id="953707696">
                  <w:marLeft w:val="0"/>
                  <w:marRight w:val="0"/>
                  <w:marTop w:val="0"/>
                  <w:marBottom w:val="0"/>
                  <w:divBdr>
                    <w:top w:val="none" w:sz="0" w:space="0" w:color="auto"/>
                    <w:left w:val="none" w:sz="0" w:space="0" w:color="auto"/>
                    <w:bottom w:val="none" w:sz="0" w:space="0" w:color="auto"/>
                    <w:right w:val="none" w:sz="0" w:space="0" w:color="auto"/>
                  </w:divBdr>
                  <w:divsChild>
                    <w:div w:id="454182535">
                      <w:marLeft w:val="0"/>
                      <w:marRight w:val="0"/>
                      <w:marTop w:val="0"/>
                      <w:marBottom w:val="0"/>
                      <w:divBdr>
                        <w:top w:val="none" w:sz="0" w:space="0" w:color="auto"/>
                        <w:left w:val="none" w:sz="0" w:space="0" w:color="auto"/>
                        <w:bottom w:val="none" w:sz="0" w:space="0" w:color="auto"/>
                        <w:right w:val="none" w:sz="0" w:space="0" w:color="auto"/>
                      </w:divBdr>
                      <w:divsChild>
                        <w:div w:id="13881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86225">
      <w:bodyDiv w:val="1"/>
      <w:marLeft w:val="0"/>
      <w:marRight w:val="0"/>
      <w:marTop w:val="0"/>
      <w:marBottom w:val="0"/>
      <w:divBdr>
        <w:top w:val="none" w:sz="0" w:space="0" w:color="auto"/>
        <w:left w:val="none" w:sz="0" w:space="0" w:color="auto"/>
        <w:bottom w:val="none" w:sz="0" w:space="0" w:color="auto"/>
        <w:right w:val="none" w:sz="0" w:space="0" w:color="auto"/>
      </w:divBdr>
    </w:div>
    <w:div w:id="616452059">
      <w:bodyDiv w:val="1"/>
      <w:marLeft w:val="0"/>
      <w:marRight w:val="0"/>
      <w:marTop w:val="0"/>
      <w:marBottom w:val="0"/>
      <w:divBdr>
        <w:top w:val="none" w:sz="0" w:space="0" w:color="auto"/>
        <w:left w:val="none" w:sz="0" w:space="0" w:color="auto"/>
        <w:bottom w:val="none" w:sz="0" w:space="0" w:color="auto"/>
        <w:right w:val="none" w:sz="0" w:space="0" w:color="auto"/>
      </w:divBdr>
    </w:div>
    <w:div w:id="620494962">
      <w:bodyDiv w:val="1"/>
      <w:marLeft w:val="0"/>
      <w:marRight w:val="0"/>
      <w:marTop w:val="0"/>
      <w:marBottom w:val="0"/>
      <w:divBdr>
        <w:top w:val="none" w:sz="0" w:space="0" w:color="auto"/>
        <w:left w:val="none" w:sz="0" w:space="0" w:color="auto"/>
        <w:bottom w:val="none" w:sz="0" w:space="0" w:color="auto"/>
        <w:right w:val="none" w:sz="0" w:space="0" w:color="auto"/>
      </w:divBdr>
    </w:div>
    <w:div w:id="638457037">
      <w:bodyDiv w:val="1"/>
      <w:marLeft w:val="0"/>
      <w:marRight w:val="0"/>
      <w:marTop w:val="0"/>
      <w:marBottom w:val="0"/>
      <w:divBdr>
        <w:top w:val="none" w:sz="0" w:space="0" w:color="auto"/>
        <w:left w:val="none" w:sz="0" w:space="0" w:color="auto"/>
        <w:bottom w:val="none" w:sz="0" w:space="0" w:color="auto"/>
        <w:right w:val="none" w:sz="0" w:space="0" w:color="auto"/>
      </w:divBdr>
    </w:div>
    <w:div w:id="664822549">
      <w:bodyDiv w:val="1"/>
      <w:marLeft w:val="0"/>
      <w:marRight w:val="0"/>
      <w:marTop w:val="0"/>
      <w:marBottom w:val="0"/>
      <w:divBdr>
        <w:top w:val="none" w:sz="0" w:space="0" w:color="auto"/>
        <w:left w:val="none" w:sz="0" w:space="0" w:color="auto"/>
        <w:bottom w:val="none" w:sz="0" w:space="0" w:color="auto"/>
        <w:right w:val="none" w:sz="0" w:space="0" w:color="auto"/>
      </w:divBdr>
    </w:div>
    <w:div w:id="674918686">
      <w:bodyDiv w:val="1"/>
      <w:marLeft w:val="0"/>
      <w:marRight w:val="0"/>
      <w:marTop w:val="0"/>
      <w:marBottom w:val="0"/>
      <w:divBdr>
        <w:top w:val="none" w:sz="0" w:space="0" w:color="auto"/>
        <w:left w:val="none" w:sz="0" w:space="0" w:color="auto"/>
        <w:bottom w:val="none" w:sz="0" w:space="0" w:color="auto"/>
        <w:right w:val="none" w:sz="0" w:space="0" w:color="auto"/>
      </w:divBdr>
    </w:div>
    <w:div w:id="698286928">
      <w:bodyDiv w:val="1"/>
      <w:marLeft w:val="0"/>
      <w:marRight w:val="0"/>
      <w:marTop w:val="0"/>
      <w:marBottom w:val="0"/>
      <w:divBdr>
        <w:top w:val="none" w:sz="0" w:space="0" w:color="auto"/>
        <w:left w:val="none" w:sz="0" w:space="0" w:color="auto"/>
        <w:bottom w:val="none" w:sz="0" w:space="0" w:color="auto"/>
        <w:right w:val="none" w:sz="0" w:space="0" w:color="auto"/>
      </w:divBdr>
    </w:div>
    <w:div w:id="701247373">
      <w:bodyDiv w:val="1"/>
      <w:marLeft w:val="0"/>
      <w:marRight w:val="0"/>
      <w:marTop w:val="0"/>
      <w:marBottom w:val="0"/>
      <w:divBdr>
        <w:top w:val="none" w:sz="0" w:space="0" w:color="auto"/>
        <w:left w:val="none" w:sz="0" w:space="0" w:color="auto"/>
        <w:bottom w:val="none" w:sz="0" w:space="0" w:color="auto"/>
        <w:right w:val="none" w:sz="0" w:space="0" w:color="auto"/>
      </w:divBdr>
    </w:div>
    <w:div w:id="708141644">
      <w:bodyDiv w:val="1"/>
      <w:marLeft w:val="0"/>
      <w:marRight w:val="0"/>
      <w:marTop w:val="0"/>
      <w:marBottom w:val="0"/>
      <w:divBdr>
        <w:top w:val="none" w:sz="0" w:space="0" w:color="auto"/>
        <w:left w:val="none" w:sz="0" w:space="0" w:color="auto"/>
        <w:bottom w:val="none" w:sz="0" w:space="0" w:color="auto"/>
        <w:right w:val="none" w:sz="0" w:space="0" w:color="auto"/>
      </w:divBdr>
    </w:div>
    <w:div w:id="709651137">
      <w:bodyDiv w:val="1"/>
      <w:marLeft w:val="0"/>
      <w:marRight w:val="0"/>
      <w:marTop w:val="0"/>
      <w:marBottom w:val="0"/>
      <w:divBdr>
        <w:top w:val="none" w:sz="0" w:space="0" w:color="auto"/>
        <w:left w:val="none" w:sz="0" w:space="0" w:color="auto"/>
        <w:bottom w:val="none" w:sz="0" w:space="0" w:color="auto"/>
        <w:right w:val="none" w:sz="0" w:space="0" w:color="auto"/>
      </w:divBdr>
      <w:divsChild>
        <w:div w:id="945843172">
          <w:marLeft w:val="0"/>
          <w:marRight w:val="0"/>
          <w:marTop w:val="0"/>
          <w:marBottom w:val="0"/>
          <w:divBdr>
            <w:top w:val="none" w:sz="0" w:space="0" w:color="auto"/>
            <w:left w:val="none" w:sz="0" w:space="0" w:color="auto"/>
            <w:bottom w:val="none" w:sz="0" w:space="0" w:color="auto"/>
            <w:right w:val="none" w:sz="0" w:space="0" w:color="auto"/>
          </w:divBdr>
          <w:divsChild>
            <w:div w:id="242222645">
              <w:marLeft w:val="0"/>
              <w:marRight w:val="0"/>
              <w:marTop w:val="0"/>
              <w:marBottom w:val="0"/>
              <w:divBdr>
                <w:top w:val="none" w:sz="0" w:space="0" w:color="auto"/>
                <w:left w:val="none" w:sz="0" w:space="0" w:color="auto"/>
                <w:bottom w:val="none" w:sz="0" w:space="0" w:color="auto"/>
                <w:right w:val="none" w:sz="0" w:space="0" w:color="auto"/>
              </w:divBdr>
              <w:divsChild>
                <w:div w:id="768694462">
                  <w:marLeft w:val="0"/>
                  <w:marRight w:val="0"/>
                  <w:marTop w:val="0"/>
                  <w:marBottom w:val="0"/>
                  <w:divBdr>
                    <w:top w:val="none" w:sz="0" w:space="0" w:color="auto"/>
                    <w:left w:val="none" w:sz="0" w:space="0" w:color="auto"/>
                    <w:bottom w:val="none" w:sz="0" w:space="0" w:color="auto"/>
                    <w:right w:val="none" w:sz="0" w:space="0" w:color="auto"/>
                  </w:divBdr>
                  <w:divsChild>
                    <w:div w:id="1479834637">
                      <w:marLeft w:val="0"/>
                      <w:marRight w:val="0"/>
                      <w:marTop w:val="0"/>
                      <w:marBottom w:val="0"/>
                      <w:divBdr>
                        <w:top w:val="none" w:sz="0" w:space="0" w:color="auto"/>
                        <w:left w:val="none" w:sz="0" w:space="0" w:color="auto"/>
                        <w:bottom w:val="none" w:sz="0" w:space="0" w:color="auto"/>
                        <w:right w:val="none" w:sz="0" w:space="0" w:color="auto"/>
                      </w:divBdr>
                      <w:divsChild>
                        <w:div w:id="1048145957">
                          <w:marLeft w:val="0"/>
                          <w:marRight w:val="0"/>
                          <w:marTop w:val="0"/>
                          <w:marBottom w:val="0"/>
                          <w:divBdr>
                            <w:top w:val="none" w:sz="0" w:space="0" w:color="auto"/>
                            <w:left w:val="none" w:sz="0" w:space="0" w:color="auto"/>
                            <w:bottom w:val="none" w:sz="0" w:space="0" w:color="auto"/>
                            <w:right w:val="none" w:sz="0" w:space="0" w:color="auto"/>
                          </w:divBdr>
                          <w:divsChild>
                            <w:div w:id="1846431788">
                              <w:marLeft w:val="0"/>
                              <w:marRight w:val="0"/>
                              <w:marTop w:val="0"/>
                              <w:marBottom w:val="0"/>
                              <w:divBdr>
                                <w:top w:val="none" w:sz="0" w:space="0" w:color="auto"/>
                                <w:left w:val="none" w:sz="0" w:space="0" w:color="auto"/>
                                <w:bottom w:val="none" w:sz="0" w:space="0" w:color="auto"/>
                                <w:right w:val="none" w:sz="0" w:space="0" w:color="auto"/>
                              </w:divBdr>
                              <w:divsChild>
                                <w:div w:id="1440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047193">
      <w:bodyDiv w:val="1"/>
      <w:marLeft w:val="0"/>
      <w:marRight w:val="0"/>
      <w:marTop w:val="0"/>
      <w:marBottom w:val="0"/>
      <w:divBdr>
        <w:top w:val="none" w:sz="0" w:space="0" w:color="auto"/>
        <w:left w:val="none" w:sz="0" w:space="0" w:color="auto"/>
        <w:bottom w:val="none" w:sz="0" w:space="0" w:color="auto"/>
        <w:right w:val="none" w:sz="0" w:space="0" w:color="auto"/>
      </w:divBdr>
    </w:div>
    <w:div w:id="726225263">
      <w:bodyDiv w:val="1"/>
      <w:marLeft w:val="0"/>
      <w:marRight w:val="0"/>
      <w:marTop w:val="0"/>
      <w:marBottom w:val="0"/>
      <w:divBdr>
        <w:top w:val="none" w:sz="0" w:space="0" w:color="auto"/>
        <w:left w:val="none" w:sz="0" w:space="0" w:color="auto"/>
        <w:bottom w:val="none" w:sz="0" w:space="0" w:color="auto"/>
        <w:right w:val="none" w:sz="0" w:space="0" w:color="auto"/>
      </w:divBdr>
      <w:divsChild>
        <w:div w:id="1726297436">
          <w:marLeft w:val="0"/>
          <w:marRight w:val="0"/>
          <w:marTop w:val="0"/>
          <w:marBottom w:val="0"/>
          <w:divBdr>
            <w:top w:val="none" w:sz="0" w:space="0" w:color="auto"/>
            <w:left w:val="none" w:sz="0" w:space="0" w:color="auto"/>
            <w:bottom w:val="none" w:sz="0" w:space="0" w:color="auto"/>
            <w:right w:val="none" w:sz="0" w:space="0" w:color="auto"/>
          </w:divBdr>
          <w:divsChild>
            <w:div w:id="328145034">
              <w:marLeft w:val="0"/>
              <w:marRight w:val="0"/>
              <w:marTop w:val="0"/>
              <w:marBottom w:val="0"/>
              <w:divBdr>
                <w:top w:val="none" w:sz="0" w:space="0" w:color="auto"/>
                <w:left w:val="none" w:sz="0" w:space="0" w:color="auto"/>
                <w:bottom w:val="none" w:sz="0" w:space="0" w:color="auto"/>
                <w:right w:val="none" w:sz="0" w:space="0" w:color="auto"/>
              </w:divBdr>
              <w:divsChild>
                <w:div w:id="1082413402">
                  <w:marLeft w:val="0"/>
                  <w:marRight w:val="0"/>
                  <w:marTop w:val="0"/>
                  <w:marBottom w:val="0"/>
                  <w:divBdr>
                    <w:top w:val="none" w:sz="0" w:space="0" w:color="auto"/>
                    <w:left w:val="none" w:sz="0" w:space="0" w:color="auto"/>
                    <w:bottom w:val="none" w:sz="0" w:space="0" w:color="auto"/>
                    <w:right w:val="none" w:sz="0" w:space="0" w:color="auto"/>
                  </w:divBdr>
                  <w:divsChild>
                    <w:div w:id="216400010">
                      <w:marLeft w:val="0"/>
                      <w:marRight w:val="0"/>
                      <w:marTop w:val="0"/>
                      <w:marBottom w:val="0"/>
                      <w:divBdr>
                        <w:top w:val="none" w:sz="0" w:space="0" w:color="auto"/>
                        <w:left w:val="none" w:sz="0" w:space="0" w:color="auto"/>
                        <w:bottom w:val="none" w:sz="0" w:space="0" w:color="auto"/>
                        <w:right w:val="none" w:sz="0" w:space="0" w:color="auto"/>
                      </w:divBdr>
                      <w:divsChild>
                        <w:div w:id="1598051938">
                          <w:marLeft w:val="0"/>
                          <w:marRight w:val="0"/>
                          <w:marTop w:val="0"/>
                          <w:marBottom w:val="0"/>
                          <w:divBdr>
                            <w:top w:val="none" w:sz="0" w:space="0" w:color="auto"/>
                            <w:left w:val="none" w:sz="0" w:space="0" w:color="auto"/>
                            <w:bottom w:val="none" w:sz="0" w:space="0" w:color="auto"/>
                            <w:right w:val="none" w:sz="0" w:space="0" w:color="auto"/>
                          </w:divBdr>
                          <w:divsChild>
                            <w:div w:id="1579753333">
                              <w:marLeft w:val="0"/>
                              <w:marRight w:val="0"/>
                              <w:marTop w:val="0"/>
                              <w:marBottom w:val="0"/>
                              <w:divBdr>
                                <w:top w:val="none" w:sz="0" w:space="0" w:color="auto"/>
                                <w:left w:val="none" w:sz="0" w:space="0" w:color="auto"/>
                                <w:bottom w:val="none" w:sz="0" w:space="0" w:color="auto"/>
                                <w:right w:val="none" w:sz="0" w:space="0" w:color="auto"/>
                              </w:divBdr>
                              <w:divsChild>
                                <w:div w:id="15780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9105">
      <w:bodyDiv w:val="1"/>
      <w:marLeft w:val="0"/>
      <w:marRight w:val="0"/>
      <w:marTop w:val="0"/>
      <w:marBottom w:val="0"/>
      <w:divBdr>
        <w:top w:val="none" w:sz="0" w:space="0" w:color="auto"/>
        <w:left w:val="none" w:sz="0" w:space="0" w:color="auto"/>
        <w:bottom w:val="none" w:sz="0" w:space="0" w:color="auto"/>
        <w:right w:val="none" w:sz="0" w:space="0" w:color="auto"/>
      </w:divBdr>
    </w:div>
    <w:div w:id="748120391">
      <w:bodyDiv w:val="1"/>
      <w:marLeft w:val="0"/>
      <w:marRight w:val="0"/>
      <w:marTop w:val="0"/>
      <w:marBottom w:val="0"/>
      <w:divBdr>
        <w:top w:val="none" w:sz="0" w:space="0" w:color="auto"/>
        <w:left w:val="none" w:sz="0" w:space="0" w:color="auto"/>
        <w:bottom w:val="none" w:sz="0" w:space="0" w:color="auto"/>
        <w:right w:val="none" w:sz="0" w:space="0" w:color="auto"/>
      </w:divBdr>
    </w:div>
    <w:div w:id="774252200">
      <w:bodyDiv w:val="1"/>
      <w:marLeft w:val="0"/>
      <w:marRight w:val="0"/>
      <w:marTop w:val="0"/>
      <w:marBottom w:val="0"/>
      <w:divBdr>
        <w:top w:val="none" w:sz="0" w:space="0" w:color="auto"/>
        <w:left w:val="none" w:sz="0" w:space="0" w:color="auto"/>
        <w:bottom w:val="none" w:sz="0" w:space="0" w:color="auto"/>
        <w:right w:val="none" w:sz="0" w:space="0" w:color="auto"/>
      </w:divBdr>
    </w:div>
    <w:div w:id="782306773">
      <w:bodyDiv w:val="1"/>
      <w:marLeft w:val="0"/>
      <w:marRight w:val="0"/>
      <w:marTop w:val="0"/>
      <w:marBottom w:val="0"/>
      <w:divBdr>
        <w:top w:val="none" w:sz="0" w:space="0" w:color="auto"/>
        <w:left w:val="none" w:sz="0" w:space="0" w:color="auto"/>
        <w:bottom w:val="none" w:sz="0" w:space="0" w:color="auto"/>
        <w:right w:val="none" w:sz="0" w:space="0" w:color="auto"/>
      </w:divBdr>
    </w:div>
    <w:div w:id="790782901">
      <w:bodyDiv w:val="1"/>
      <w:marLeft w:val="0"/>
      <w:marRight w:val="0"/>
      <w:marTop w:val="0"/>
      <w:marBottom w:val="0"/>
      <w:divBdr>
        <w:top w:val="none" w:sz="0" w:space="0" w:color="auto"/>
        <w:left w:val="none" w:sz="0" w:space="0" w:color="auto"/>
        <w:bottom w:val="none" w:sz="0" w:space="0" w:color="auto"/>
        <w:right w:val="none" w:sz="0" w:space="0" w:color="auto"/>
      </w:divBdr>
      <w:divsChild>
        <w:div w:id="269750788">
          <w:marLeft w:val="0"/>
          <w:marRight w:val="0"/>
          <w:marTop w:val="0"/>
          <w:marBottom w:val="0"/>
          <w:divBdr>
            <w:top w:val="none" w:sz="0" w:space="0" w:color="auto"/>
            <w:left w:val="none" w:sz="0" w:space="0" w:color="auto"/>
            <w:bottom w:val="none" w:sz="0" w:space="0" w:color="auto"/>
            <w:right w:val="none" w:sz="0" w:space="0" w:color="auto"/>
          </w:divBdr>
          <w:divsChild>
            <w:div w:id="607935368">
              <w:marLeft w:val="0"/>
              <w:marRight w:val="0"/>
              <w:marTop w:val="0"/>
              <w:marBottom w:val="0"/>
              <w:divBdr>
                <w:top w:val="none" w:sz="0" w:space="0" w:color="auto"/>
                <w:left w:val="none" w:sz="0" w:space="0" w:color="auto"/>
                <w:bottom w:val="none" w:sz="0" w:space="0" w:color="auto"/>
                <w:right w:val="none" w:sz="0" w:space="0" w:color="auto"/>
              </w:divBdr>
              <w:divsChild>
                <w:div w:id="80569722">
                  <w:marLeft w:val="0"/>
                  <w:marRight w:val="0"/>
                  <w:marTop w:val="0"/>
                  <w:marBottom w:val="0"/>
                  <w:divBdr>
                    <w:top w:val="none" w:sz="0" w:space="0" w:color="auto"/>
                    <w:left w:val="none" w:sz="0" w:space="0" w:color="auto"/>
                    <w:bottom w:val="none" w:sz="0" w:space="0" w:color="auto"/>
                    <w:right w:val="none" w:sz="0" w:space="0" w:color="auto"/>
                  </w:divBdr>
                  <w:divsChild>
                    <w:div w:id="754859973">
                      <w:marLeft w:val="0"/>
                      <w:marRight w:val="0"/>
                      <w:marTop w:val="0"/>
                      <w:marBottom w:val="0"/>
                      <w:divBdr>
                        <w:top w:val="none" w:sz="0" w:space="0" w:color="auto"/>
                        <w:left w:val="none" w:sz="0" w:space="0" w:color="auto"/>
                        <w:bottom w:val="none" w:sz="0" w:space="0" w:color="auto"/>
                        <w:right w:val="none" w:sz="0" w:space="0" w:color="auto"/>
                      </w:divBdr>
                      <w:divsChild>
                        <w:div w:id="129638196">
                          <w:marLeft w:val="0"/>
                          <w:marRight w:val="0"/>
                          <w:marTop w:val="0"/>
                          <w:marBottom w:val="0"/>
                          <w:divBdr>
                            <w:top w:val="none" w:sz="0" w:space="0" w:color="auto"/>
                            <w:left w:val="none" w:sz="0" w:space="0" w:color="auto"/>
                            <w:bottom w:val="none" w:sz="0" w:space="0" w:color="auto"/>
                            <w:right w:val="none" w:sz="0" w:space="0" w:color="auto"/>
                          </w:divBdr>
                          <w:divsChild>
                            <w:div w:id="1597403441">
                              <w:marLeft w:val="0"/>
                              <w:marRight w:val="0"/>
                              <w:marTop w:val="0"/>
                              <w:marBottom w:val="0"/>
                              <w:divBdr>
                                <w:top w:val="none" w:sz="0" w:space="0" w:color="auto"/>
                                <w:left w:val="none" w:sz="0" w:space="0" w:color="auto"/>
                                <w:bottom w:val="none" w:sz="0" w:space="0" w:color="auto"/>
                                <w:right w:val="none" w:sz="0" w:space="0" w:color="auto"/>
                              </w:divBdr>
                              <w:divsChild>
                                <w:div w:id="9329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52999">
      <w:bodyDiv w:val="1"/>
      <w:marLeft w:val="0"/>
      <w:marRight w:val="0"/>
      <w:marTop w:val="0"/>
      <w:marBottom w:val="0"/>
      <w:divBdr>
        <w:top w:val="none" w:sz="0" w:space="0" w:color="auto"/>
        <w:left w:val="none" w:sz="0" w:space="0" w:color="auto"/>
        <w:bottom w:val="none" w:sz="0" w:space="0" w:color="auto"/>
        <w:right w:val="none" w:sz="0" w:space="0" w:color="auto"/>
      </w:divBdr>
    </w:div>
    <w:div w:id="893584874">
      <w:bodyDiv w:val="1"/>
      <w:marLeft w:val="0"/>
      <w:marRight w:val="0"/>
      <w:marTop w:val="0"/>
      <w:marBottom w:val="0"/>
      <w:divBdr>
        <w:top w:val="none" w:sz="0" w:space="0" w:color="auto"/>
        <w:left w:val="none" w:sz="0" w:space="0" w:color="auto"/>
        <w:bottom w:val="none" w:sz="0" w:space="0" w:color="auto"/>
        <w:right w:val="none" w:sz="0" w:space="0" w:color="auto"/>
      </w:divBdr>
      <w:divsChild>
        <w:div w:id="1455323609">
          <w:marLeft w:val="0"/>
          <w:marRight w:val="0"/>
          <w:marTop w:val="0"/>
          <w:marBottom w:val="0"/>
          <w:divBdr>
            <w:top w:val="none" w:sz="0" w:space="0" w:color="auto"/>
            <w:left w:val="none" w:sz="0" w:space="0" w:color="auto"/>
            <w:bottom w:val="none" w:sz="0" w:space="0" w:color="auto"/>
            <w:right w:val="none" w:sz="0" w:space="0" w:color="auto"/>
          </w:divBdr>
          <w:divsChild>
            <w:div w:id="1007709961">
              <w:marLeft w:val="0"/>
              <w:marRight w:val="0"/>
              <w:marTop w:val="0"/>
              <w:marBottom w:val="0"/>
              <w:divBdr>
                <w:top w:val="none" w:sz="0" w:space="0" w:color="auto"/>
                <w:left w:val="none" w:sz="0" w:space="0" w:color="auto"/>
                <w:bottom w:val="none" w:sz="0" w:space="0" w:color="auto"/>
                <w:right w:val="none" w:sz="0" w:space="0" w:color="auto"/>
              </w:divBdr>
              <w:divsChild>
                <w:div w:id="1236166915">
                  <w:marLeft w:val="0"/>
                  <w:marRight w:val="0"/>
                  <w:marTop w:val="0"/>
                  <w:marBottom w:val="0"/>
                  <w:divBdr>
                    <w:top w:val="none" w:sz="0" w:space="0" w:color="auto"/>
                    <w:left w:val="none" w:sz="0" w:space="0" w:color="auto"/>
                    <w:bottom w:val="none" w:sz="0" w:space="0" w:color="auto"/>
                    <w:right w:val="none" w:sz="0" w:space="0" w:color="auto"/>
                  </w:divBdr>
                  <w:divsChild>
                    <w:div w:id="255864840">
                      <w:marLeft w:val="0"/>
                      <w:marRight w:val="0"/>
                      <w:marTop w:val="0"/>
                      <w:marBottom w:val="0"/>
                      <w:divBdr>
                        <w:top w:val="none" w:sz="0" w:space="0" w:color="auto"/>
                        <w:left w:val="none" w:sz="0" w:space="0" w:color="auto"/>
                        <w:bottom w:val="none" w:sz="0" w:space="0" w:color="auto"/>
                        <w:right w:val="none" w:sz="0" w:space="0" w:color="auto"/>
                      </w:divBdr>
                      <w:divsChild>
                        <w:div w:id="14266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9261">
      <w:bodyDiv w:val="1"/>
      <w:marLeft w:val="0"/>
      <w:marRight w:val="0"/>
      <w:marTop w:val="0"/>
      <w:marBottom w:val="0"/>
      <w:divBdr>
        <w:top w:val="none" w:sz="0" w:space="0" w:color="auto"/>
        <w:left w:val="none" w:sz="0" w:space="0" w:color="auto"/>
        <w:bottom w:val="none" w:sz="0" w:space="0" w:color="auto"/>
        <w:right w:val="none" w:sz="0" w:space="0" w:color="auto"/>
      </w:divBdr>
    </w:div>
    <w:div w:id="906959488">
      <w:bodyDiv w:val="1"/>
      <w:marLeft w:val="0"/>
      <w:marRight w:val="0"/>
      <w:marTop w:val="0"/>
      <w:marBottom w:val="0"/>
      <w:divBdr>
        <w:top w:val="none" w:sz="0" w:space="0" w:color="auto"/>
        <w:left w:val="none" w:sz="0" w:space="0" w:color="auto"/>
        <w:bottom w:val="none" w:sz="0" w:space="0" w:color="auto"/>
        <w:right w:val="none" w:sz="0" w:space="0" w:color="auto"/>
      </w:divBdr>
    </w:div>
    <w:div w:id="916867206">
      <w:bodyDiv w:val="1"/>
      <w:marLeft w:val="0"/>
      <w:marRight w:val="0"/>
      <w:marTop w:val="0"/>
      <w:marBottom w:val="0"/>
      <w:divBdr>
        <w:top w:val="none" w:sz="0" w:space="0" w:color="auto"/>
        <w:left w:val="none" w:sz="0" w:space="0" w:color="auto"/>
        <w:bottom w:val="none" w:sz="0" w:space="0" w:color="auto"/>
        <w:right w:val="none" w:sz="0" w:space="0" w:color="auto"/>
      </w:divBdr>
    </w:div>
    <w:div w:id="921723404">
      <w:bodyDiv w:val="1"/>
      <w:marLeft w:val="0"/>
      <w:marRight w:val="0"/>
      <w:marTop w:val="0"/>
      <w:marBottom w:val="0"/>
      <w:divBdr>
        <w:top w:val="none" w:sz="0" w:space="0" w:color="auto"/>
        <w:left w:val="none" w:sz="0" w:space="0" w:color="auto"/>
        <w:bottom w:val="none" w:sz="0" w:space="0" w:color="auto"/>
        <w:right w:val="none" w:sz="0" w:space="0" w:color="auto"/>
      </w:divBdr>
    </w:div>
    <w:div w:id="930623004">
      <w:bodyDiv w:val="1"/>
      <w:marLeft w:val="0"/>
      <w:marRight w:val="0"/>
      <w:marTop w:val="0"/>
      <w:marBottom w:val="0"/>
      <w:divBdr>
        <w:top w:val="none" w:sz="0" w:space="0" w:color="auto"/>
        <w:left w:val="none" w:sz="0" w:space="0" w:color="auto"/>
        <w:bottom w:val="none" w:sz="0" w:space="0" w:color="auto"/>
        <w:right w:val="none" w:sz="0" w:space="0" w:color="auto"/>
      </w:divBdr>
    </w:div>
    <w:div w:id="941033793">
      <w:bodyDiv w:val="1"/>
      <w:marLeft w:val="0"/>
      <w:marRight w:val="0"/>
      <w:marTop w:val="0"/>
      <w:marBottom w:val="0"/>
      <w:divBdr>
        <w:top w:val="none" w:sz="0" w:space="0" w:color="auto"/>
        <w:left w:val="none" w:sz="0" w:space="0" w:color="auto"/>
        <w:bottom w:val="none" w:sz="0" w:space="0" w:color="auto"/>
        <w:right w:val="none" w:sz="0" w:space="0" w:color="auto"/>
      </w:divBdr>
    </w:div>
    <w:div w:id="950471539">
      <w:bodyDiv w:val="1"/>
      <w:marLeft w:val="0"/>
      <w:marRight w:val="0"/>
      <w:marTop w:val="0"/>
      <w:marBottom w:val="0"/>
      <w:divBdr>
        <w:top w:val="none" w:sz="0" w:space="0" w:color="auto"/>
        <w:left w:val="none" w:sz="0" w:space="0" w:color="auto"/>
        <w:bottom w:val="none" w:sz="0" w:space="0" w:color="auto"/>
        <w:right w:val="none" w:sz="0" w:space="0" w:color="auto"/>
      </w:divBdr>
    </w:div>
    <w:div w:id="962922672">
      <w:bodyDiv w:val="1"/>
      <w:marLeft w:val="0"/>
      <w:marRight w:val="0"/>
      <w:marTop w:val="0"/>
      <w:marBottom w:val="0"/>
      <w:divBdr>
        <w:top w:val="none" w:sz="0" w:space="0" w:color="auto"/>
        <w:left w:val="none" w:sz="0" w:space="0" w:color="auto"/>
        <w:bottom w:val="none" w:sz="0" w:space="0" w:color="auto"/>
        <w:right w:val="none" w:sz="0" w:space="0" w:color="auto"/>
      </w:divBdr>
    </w:div>
    <w:div w:id="972370766">
      <w:bodyDiv w:val="1"/>
      <w:marLeft w:val="0"/>
      <w:marRight w:val="0"/>
      <w:marTop w:val="0"/>
      <w:marBottom w:val="0"/>
      <w:divBdr>
        <w:top w:val="none" w:sz="0" w:space="0" w:color="auto"/>
        <w:left w:val="none" w:sz="0" w:space="0" w:color="auto"/>
        <w:bottom w:val="none" w:sz="0" w:space="0" w:color="auto"/>
        <w:right w:val="none" w:sz="0" w:space="0" w:color="auto"/>
      </w:divBdr>
    </w:div>
    <w:div w:id="1016083338">
      <w:bodyDiv w:val="1"/>
      <w:marLeft w:val="0"/>
      <w:marRight w:val="0"/>
      <w:marTop w:val="0"/>
      <w:marBottom w:val="0"/>
      <w:divBdr>
        <w:top w:val="none" w:sz="0" w:space="0" w:color="auto"/>
        <w:left w:val="none" w:sz="0" w:space="0" w:color="auto"/>
        <w:bottom w:val="none" w:sz="0" w:space="0" w:color="auto"/>
        <w:right w:val="none" w:sz="0" w:space="0" w:color="auto"/>
      </w:divBdr>
    </w:div>
    <w:div w:id="1043554109">
      <w:bodyDiv w:val="1"/>
      <w:marLeft w:val="0"/>
      <w:marRight w:val="0"/>
      <w:marTop w:val="0"/>
      <w:marBottom w:val="0"/>
      <w:divBdr>
        <w:top w:val="none" w:sz="0" w:space="0" w:color="auto"/>
        <w:left w:val="none" w:sz="0" w:space="0" w:color="auto"/>
        <w:bottom w:val="none" w:sz="0" w:space="0" w:color="auto"/>
        <w:right w:val="none" w:sz="0" w:space="0" w:color="auto"/>
      </w:divBdr>
    </w:div>
    <w:div w:id="1062102698">
      <w:bodyDiv w:val="1"/>
      <w:marLeft w:val="0"/>
      <w:marRight w:val="0"/>
      <w:marTop w:val="0"/>
      <w:marBottom w:val="0"/>
      <w:divBdr>
        <w:top w:val="none" w:sz="0" w:space="0" w:color="auto"/>
        <w:left w:val="none" w:sz="0" w:space="0" w:color="auto"/>
        <w:bottom w:val="none" w:sz="0" w:space="0" w:color="auto"/>
        <w:right w:val="none" w:sz="0" w:space="0" w:color="auto"/>
      </w:divBdr>
    </w:div>
    <w:div w:id="1066487734">
      <w:bodyDiv w:val="1"/>
      <w:marLeft w:val="0"/>
      <w:marRight w:val="0"/>
      <w:marTop w:val="0"/>
      <w:marBottom w:val="0"/>
      <w:divBdr>
        <w:top w:val="none" w:sz="0" w:space="0" w:color="auto"/>
        <w:left w:val="none" w:sz="0" w:space="0" w:color="auto"/>
        <w:bottom w:val="none" w:sz="0" w:space="0" w:color="auto"/>
        <w:right w:val="none" w:sz="0" w:space="0" w:color="auto"/>
      </w:divBdr>
    </w:div>
    <w:div w:id="1084960792">
      <w:bodyDiv w:val="1"/>
      <w:marLeft w:val="0"/>
      <w:marRight w:val="0"/>
      <w:marTop w:val="0"/>
      <w:marBottom w:val="0"/>
      <w:divBdr>
        <w:top w:val="none" w:sz="0" w:space="0" w:color="auto"/>
        <w:left w:val="none" w:sz="0" w:space="0" w:color="auto"/>
        <w:bottom w:val="none" w:sz="0" w:space="0" w:color="auto"/>
        <w:right w:val="none" w:sz="0" w:space="0" w:color="auto"/>
      </w:divBdr>
    </w:div>
    <w:div w:id="1090662699">
      <w:bodyDiv w:val="1"/>
      <w:marLeft w:val="0"/>
      <w:marRight w:val="0"/>
      <w:marTop w:val="0"/>
      <w:marBottom w:val="0"/>
      <w:divBdr>
        <w:top w:val="none" w:sz="0" w:space="0" w:color="auto"/>
        <w:left w:val="none" w:sz="0" w:space="0" w:color="auto"/>
        <w:bottom w:val="none" w:sz="0" w:space="0" w:color="auto"/>
        <w:right w:val="none" w:sz="0" w:space="0" w:color="auto"/>
      </w:divBdr>
    </w:div>
    <w:div w:id="1093014910">
      <w:bodyDiv w:val="1"/>
      <w:marLeft w:val="0"/>
      <w:marRight w:val="0"/>
      <w:marTop w:val="0"/>
      <w:marBottom w:val="0"/>
      <w:divBdr>
        <w:top w:val="none" w:sz="0" w:space="0" w:color="auto"/>
        <w:left w:val="none" w:sz="0" w:space="0" w:color="auto"/>
        <w:bottom w:val="none" w:sz="0" w:space="0" w:color="auto"/>
        <w:right w:val="none" w:sz="0" w:space="0" w:color="auto"/>
      </w:divBdr>
    </w:div>
    <w:div w:id="1110125278">
      <w:bodyDiv w:val="1"/>
      <w:marLeft w:val="0"/>
      <w:marRight w:val="0"/>
      <w:marTop w:val="0"/>
      <w:marBottom w:val="0"/>
      <w:divBdr>
        <w:top w:val="none" w:sz="0" w:space="0" w:color="auto"/>
        <w:left w:val="none" w:sz="0" w:space="0" w:color="auto"/>
        <w:bottom w:val="none" w:sz="0" w:space="0" w:color="auto"/>
        <w:right w:val="none" w:sz="0" w:space="0" w:color="auto"/>
      </w:divBdr>
    </w:div>
    <w:div w:id="1118986828">
      <w:bodyDiv w:val="1"/>
      <w:marLeft w:val="0"/>
      <w:marRight w:val="0"/>
      <w:marTop w:val="0"/>
      <w:marBottom w:val="0"/>
      <w:divBdr>
        <w:top w:val="none" w:sz="0" w:space="0" w:color="auto"/>
        <w:left w:val="none" w:sz="0" w:space="0" w:color="auto"/>
        <w:bottom w:val="none" w:sz="0" w:space="0" w:color="auto"/>
        <w:right w:val="none" w:sz="0" w:space="0" w:color="auto"/>
      </w:divBdr>
    </w:div>
    <w:div w:id="1128009438">
      <w:bodyDiv w:val="1"/>
      <w:marLeft w:val="0"/>
      <w:marRight w:val="0"/>
      <w:marTop w:val="0"/>
      <w:marBottom w:val="0"/>
      <w:divBdr>
        <w:top w:val="none" w:sz="0" w:space="0" w:color="auto"/>
        <w:left w:val="none" w:sz="0" w:space="0" w:color="auto"/>
        <w:bottom w:val="none" w:sz="0" w:space="0" w:color="auto"/>
        <w:right w:val="none" w:sz="0" w:space="0" w:color="auto"/>
      </w:divBdr>
    </w:div>
    <w:div w:id="1138454403">
      <w:bodyDiv w:val="1"/>
      <w:marLeft w:val="0"/>
      <w:marRight w:val="0"/>
      <w:marTop w:val="0"/>
      <w:marBottom w:val="0"/>
      <w:divBdr>
        <w:top w:val="none" w:sz="0" w:space="0" w:color="auto"/>
        <w:left w:val="none" w:sz="0" w:space="0" w:color="auto"/>
        <w:bottom w:val="none" w:sz="0" w:space="0" w:color="auto"/>
        <w:right w:val="none" w:sz="0" w:space="0" w:color="auto"/>
      </w:divBdr>
      <w:divsChild>
        <w:div w:id="546987253">
          <w:marLeft w:val="0"/>
          <w:marRight w:val="0"/>
          <w:marTop w:val="0"/>
          <w:marBottom w:val="0"/>
          <w:divBdr>
            <w:top w:val="none" w:sz="0" w:space="0" w:color="auto"/>
            <w:left w:val="none" w:sz="0" w:space="0" w:color="auto"/>
            <w:bottom w:val="none" w:sz="0" w:space="0" w:color="auto"/>
            <w:right w:val="none" w:sz="0" w:space="0" w:color="auto"/>
          </w:divBdr>
          <w:divsChild>
            <w:div w:id="1874689357">
              <w:marLeft w:val="0"/>
              <w:marRight w:val="0"/>
              <w:marTop w:val="0"/>
              <w:marBottom w:val="0"/>
              <w:divBdr>
                <w:top w:val="none" w:sz="0" w:space="0" w:color="auto"/>
                <w:left w:val="none" w:sz="0" w:space="0" w:color="auto"/>
                <w:bottom w:val="none" w:sz="0" w:space="0" w:color="auto"/>
                <w:right w:val="none" w:sz="0" w:space="0" w:color="auto"/>
              </w:divBdr>
              <w:divsChild>
                <w:div w:id="1145975918">
                  <w:marLeft w:val="0"/>
                  <w:marRight w:val="0"/>
                  <w:marTop w:val="0"/>
                  <w:marBottom w:val="0"/>
                  <w:divBdr>
                    <w:top w:val="none" w:sz="0" w:space="0" w:color="auto"/>
                    <w:left w:val="none" w:sz="0" w:space="0" w:color="auto"/>
                    <w:bottom w:val="none" w:sz="0" w:space="0" w:color="auto"/>
                    <w:right w:val="none" w:sz="0" w:space="0" w:color="auto"/>
                  </w:divBdr>
                  <w:divsChild>
                    <w:div w:id="1577279663">
                      <w:marLeft w:val="0"/>
                      <w:marRight w:val="0"/>
                      <w:marTop w:val="0"/>
                      <w:marBottom w:val="0"/>
                      <w:divBdr>
                        <w:top w:val="none" w:sz="0" w:space="0" w:color="auto"/>
                        <w:left w:val="none" w:sz="0" w:space="0" w:color="auto"/>
                        <w:bottom w:val="none" w:sz="0" w:space="0" w:color="auto"/>
                        <w:right w:val="none" w:sz="0" w:space="0" w:color="auto"/>
                      </w:divBdr>
                      <w:divsChild>
                        <w:div w:id="689993218">
                          <w:marLeft w:val="0"/>
                          <w:marRight w:val="0"/>
                          <w:marTop w:val="0"/>
                          <w:marBottom w:val="0"/>
                          <w:divBdr>
                            <w:top w:val="none" w:sz="0" w:space="0" w:color="auto"/>
                            <w:left w:val="none" w:sz="0" w:space="0" w:color="auto"/>
                            <w:bottom w:val="none" w:sz="0" w:space="0" w:color="auto"/>
                            <w:right w:val="none" w:sz="0" w:space="0" w:color="auto"/>
                          </w:divBdr>
                          <w:divsChild>
                            <w:div w:id="349261253">
                              <w:marLeft w:val="0"/>
                              <w:marRight w:val="0"/>
                              <w:marTop w:val="0"/>
                              <w:marBottom w:val="0"/>
                              <w:divBdr>
                                <w:top w:val="none" w:sz="0" w:space="0" w:color="auto"/>
                                <w:left w:val="none" w:sz="0" w:space="0" w:color="auto"/>
                                <w:bottom w:val="none" w:sz="0" w:space="0" w:color="auto"/>
                                <w:right w:val="none" w:sz="0" w:space="0" w:color="auto"/>
                              </w:divBdr>
                              <w:divsChild>
                                <w:div w:id="83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350440">
      <w:bodyDiv w:val="1"/>
      <w:marLeft w:val="0"/>
      <w:marRight w:val="0"/>
      <w:marTop w:val="0"/>
      <w:marBottom w:val="0"/>
      <w:divBdr>
        <w:top w:val="none" w:sz="0" w:space="0" w:color="auto"/>
        <w:left w:val="none" w:sz="0" w:space="0" w:color="auto"/>
        <w:bottom w:val="none" w:sz="0" w:space="0" w:color="auto"/>
        <w:right w:val="none" w:sz="0" w:space="0" w:color="auto"/>
      </w:divBdr>
    </w:div>
    <w:div w:id="1184977049">
      <w:bodyDiv w:val="1"/>
      <w:marLeft w:val="0"/>
      <w:marRight w:val="0"/>
      <w:marTop w:val="0"/>
      <w:marBottom w:val="0"/>
      <w:divBdr>
        <w:top w:val="none" w:sz="0" w:space="0" w:color="auto"/>
        <w:left w:val="none" w:sz="0" w:space="0" w:color="auto"/>
        <w:bottom w:val="none" w:sz="0" w:space="0" w:color="auto"/>
        <w:right w:val="none" w:sz="0" w:space="0" w:color="auto"/>
      </w:divBdr>
    </w:div>
    <w:div w:id="1211530144">
      <w:bodyDiv w:val="1"/>
      <w:marLeft w:val="0"/>
      <w:marRight w:val="0"/>
      <w:marTop w:val="0"/>
      <w:marBottom w:val="0"/>
      <w:divBdr>
        <w:top w:val="none" w:sz="0" w:space="0" w:color="auto"/>
        <w:left w:val="none" w:sz="0" w:space="0" w:color="auto"/>
        <w:bottom w:val="none" w:sz="0" w:space="0" w:color="auto"/>
        <w:right w:val="none" w:sz="0" w:space="0" w:color="auto"/>
      </w:divBdr>
    </w:div>
    <w:div w:id="1239558975">
      <w:bodyDiv w:val="1"/>
      <w:marLeft w:val="0"/>
      <w:marRight w:val="0"/>
      <w:marTop w:val="0"/>
      <w:marBottom w:val="0"/>
      <w:divBdr>
        <w:top w:val="none" w:sz="0" w:space="0" w:color="auto"/>
        <w:left w:val="none" w:sz="0" w:space="0" w:color="auto"/>
        <w:bottom w:val="none" w:sz="0" w:space="0" w:color="auto"/>
        <w:right w:val="none" w:sz="0" w:space="0" w:color="auto"/>
      </w:divBdr>
    </w:div>
    <w:div w:id="1254584283">
      <w:bodyDiv w:val="1"/>
      <w:marLeft w:val="0"/>
      <w:marRight w:val="0"/>
      <w:marTop w:val="0"/>
      <w:marBottom w:val="0"/>
      <w:divBdr>
        <w:top w:val="none" w:sz="0" w:space="0" w:color="auto"/>
        <w:left w:val="none" w:sz="0" w:space="0" w:color="auto"/>
        <w:bottom w:val="none" w:sz="0" w:space="0" w:color="auto"/>
        <w:right w:val="none" w:sz="0" w:space="0" w:color="auto"/>
      </w:divBdr>
    </w:div>
    <w:div w:id="1263882000">
      <w:bodyDiv w:val="1"/>
      <w:marLeft w:val="0"/>
      <w:marRight w:val="0"/>
      <w:marTop w:val="0"/>
      <w:marBottom w:val="0"/>
      <w:divBdr>
        <w:top w:val="none" w:sz="0" w:space="0" w:color="auto"/>
        <w:left w:val="none" w:sz="0" w:space="0" w:color="auto"/>
        <w:bottom w:val="none" w:sz="0" w:space="0" w:color="auto"/>
        <w:right w:val="none" w:sz="0" w:space="0" w:color="auto"/>
      </w:divBdr>
    </w:div>
    <w:div w:id="1314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8654210">
          <w:marLeft w:val="0"/>
          <w:marRight w:val="0"/>
          <w:marTop w:val="0"/>
          <w:marBottom w:val="0"/>
          <w:divBdr>
            <w:top w:val="none" w:sz="0" w:space="0" w:color="auto"/>
            <w:left w:val="none" w:sz="0" w:space="0" w:color="auto"/>
            <w:bottom w:val="none" w:sz="0" w:space="0" w:color="auto"/>
            <w:right w:val="none" w:sz="0" w:space="0" w:color="auto"/>
          </w:divBdr>
          <w:divsChild>
            <w:div w:id="1449737786">
              <w:marLeft w:val="0"/>
              <w:marRight w:val="0"/>
              <w:marTop w:val="0"/>
              <w:marBottom w:val="0"/>
              <w:divBdr>
                <w:top w:val="none" w:sz="0" w:space="0" w:color="auto"/>
                <w:left w:val="none" w:sz="0" w:space="0" w:color="auto"/>
                <w:bottom w:val="none" w:sz="0" w:space="0" w:color="auto"/>
                <w:right w:val="none" w:sz="0" w:space="0" w:color="auto"/>
              </w:divBdr>
              <w:divsChild>
                <w:div w:id="409931964">
                  <w:marLeft w:val="0"/>
                  <w:marRight w:val="0"/>
                  <w:marTop w:val="0"/>
                  <w:marBottom w:val="0"/>
                  <w:divBdr>
                    <w:top w:val="none" w:sz="0" w:space="0" w:color="auto"/>
                    <w:left w:val="none" w:sz="0" w:space="0" w:color="auto"/>
                    <w:bottom w:val="none" w:sz="0" w:space="0" w:color="auto"/>
                    <w:right w:val="none" w:sz="0" w:space="0" w:color="auto"/>
                  </w:divBdr>
                  <w:divsChild>
                    <w:div w:id="1067462363">
                      <w:marLeft w:val="0"/>
                      <w:marRight w:val="0"/>
                      <w:marTop w:val="0"/>
                      <w:marBottom w:val="0"/>
                      <w:divBdr>
                        <w:top w:val="none" w:sz="0" w:space="0" w:color="auto"/>
                        <w:left w:val="none" w:sz="0" w:space="0" w:color="auto"/>
                        <w:bottom w:val="none" w:sz="0" w:space="0" w:color="auto"/>
                        <w:right w:val="none" w:sz="0" w:space="0" w:color="auto"/>
                      </w:divBdr>
                    </w:div>
                  </w:divsChild>
                </w:div>
                <w:div w:id="2949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80332">
      <w:bodyDiv w:val="1"/>
      <w:marLeft w:val="0"/>
      <w:marRight w:val="0"/>
      <w:marTop w:val="0"/>
      <w:marBottom w:val="0"/>
      <w:divBdr>
        <w:top w:val="none" w:sz="0" w:space="0" w:color="auto"/>
        <w:left w:val="none" w:sz="0" w:space="0" w:color="auto"/>
        <w:bottom w:val="none" w:sz="0" w:space="0" w:color="auto"/>
        <w:right w:val="none" w:sz="0" w:space="0" w:color="auto"/>
      </w:divBdr>
    </w:div>
    <w:div w:id="1321617428">
      <w:bodyDiv w:val="1"/>
      <w:marLeft w:val="0"/>
      <w:marRight w:val="0"/>
      <w:marTop w:val="0"/>
      <w:marBottom w:val="0"/>
      <w:divBdr>
        <w:top w:val="none" w:sz="0" w:space="0" w:color="auto"/>
        <w:left w:val="none" w:sz="0" w:space="0" w:color="auto"/>
        <w:bottom w:val="none" w:sz="0" w:space="0" w:color="auto"/>
        <w:right w:val="none" w:sz="0" w:space="0" w:color="auto"/>
      </w:divBdr>
    </w:div>
    <w:div w:id="1332414604">
      <w:bodyDiv w:val="1"/>
      <w:marLeft w:val="0"/>
      <w:marRight w:val="0"/>
      <w:marTop w:val="0"/>
      <w:marBottom w:val="0"/>
      <w:divBdr>
        <w:top w:val="none" w:sz="0" w:space="0" w:color="auto"/>
        <w:left w:val="none" w:sz="0" w:space="0" w:color="auto"/>
        <w:bottom w:val="none" w:sz="0" w:space="0" w:color="auto"/>
        <w:right w:val="none" w:sz="0" w:space="0" w:color="auto"/>
      </w:divBdr>
    </w:div>
    <w:div w:id="1338456844">
      <w:bodyDiv w:val="1"/>
      <w:marLeft w:val="0"/>
      <w:marRight w:val="0"/>
      <w:marTop w:val="0"/>
      <w:marBottom w:val="0"/>
      <w:divBdr>
        <w:top w:val="none" w:sz="0" w:space="0" w:color="auto"/>
        <w:left w:val="none" w:sz="0" w:space="0" w:color="auto"/>
        <w:bottom w:val="none" w:sz="0" w:space="0" w:color="auto"/>
        <w:right w:val="none" w:sz="0" w:space="0" w:color="auto"/>
      </w:divBdr>
      <w:divsChild>
        <w:div w:id="1076323741">
          <w:marLeft w:val="-300"/>
          <w:marRight w:val="0"/>
          <w:marTop w:val="0"/>
          <w:marBottom w:val="0"/>
          <w:divBdr>
            <w:top w:val="none" w:sz="0" w:space="0" w:color="auto"/>
            <w:left w:val="none" w:sz="0" w:space="0" w:color="auto"/>
            <w:bottom w:val="none" w:sz="0" w:space="0" w:color="auto"/>
            <w:right w:val="none" w:sz="0" w:space="0" w:color="auto"/>
          </w:divBdr>
          <w:divsChild>
            <w:div w:id="110056362">
              <w:marLeft w:val="0"/>
              <w:marRight w:val="0"/>
              <w:marTop w:val="0"/>
              <w:marBottom w:val="0"/>
              <w:divBdr>
                <w:top w:val="none" w:sz="0" w:space="0" w:color="auto"/>
                <w:left w:val="none" w:sz="0" w:space="0" w:color="auto"/>
                <w:bottom w:val="none" w:sz="0" w:space="0" w:color="auto"/>
                <w:right w:val="none" w:sz="0" w:space="0" w:color="auto"/>
              </w:divBdr>
              <w:divsChild>
                <w:div w:id="1478298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38658551">
      <w:bodyDiv w:val="1"/>
      <w:marLeft w:val="0"/>
      <w:marRight w:val="0"/>
      <w:marTop w:val="0"/>
      <w:marBottom w:val="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1367952879">
              <w:marLeft w:val="0"/>
              <w:marRight w:val="0"/>
              <w:marTop w:val="0"/>
              <w:marBottom w:val="0"/>
              <w:divBdr>
                <w:top w:val="none" w:sz="0" w:space="0" w:color="auto"/>
                <w:left w:val="none" w:sz="0" w:space="0" w:color="auto"/>
                <w:bottom w:val="none" w:sz="0" w:space="0" w:color="auto"/>
                <w:right w:val="none" w:sz="0" w:space="0" w:color="auto"/>
              </w:divBdr>
              <w:divsChild>
                <w:div w:id="1732776753">
                  <w:marLeft w:val="0"/>
                  <w:marRight w:val="0"/>
                  <w:marTop w:val="0"/>
                  <w:marBottom w:val="0"/>
                  <w:divBdr>
                    <w:top w:val="none" w:sz="0" w:space="0" w:color="auto"/>
                    <w:left w:val="none" w:sz="0" w:space="0" w:color="auto"/>
                    <w:bottom w:val="none" w:sz="0" w:space="0" w:color="auto"/>
                    <w:right w:val="none" w:sz="0" w:space="0" w:color="auto"/>
                  </w:divBdr>
                  <w:divsChild>
                    <w:div w:id="714475196">
                      <w:marLeft w:val="0"/>
                      <w:marRight w:val="0"/>
                      <w:marTop w:val="0"/>
                      <w:marBottom w:val="0"/>
                      <w:divBdr>
                        <w:top w:val="none" w:sz="0" w:space="0" w:color="auto"/>
                        <w:left w:val="none" w:sz="0" w:space="0" w:color="auto"/>
                        <w:bottom w:val="none" w:sz="0" w:space="0" w:color="auto"/>
                        <w:right w:val="none" w:sz="0" w:space="0" w:color="auto"/>
                      </w:divBdr>
                      <w:divsChild>
                        <w:div w:id="1624338788">
                          <w:marLeft w:val="0"/>
                          <w:marRight w:val="0"/>
                          <w:marTop w:val="0"/>
                          <w:marBottom w:val="0"/>
                          <w:divBdr>
                            <w:top w:val="none" w:sz="0" w:space="0" w:color="auto"/>
                            <w:left w:val="none" w:sz="0" w:space="0" w:color="auto"/>
                            <w:bottom w:val="none" w:sz="0" w:space="0" w:color="auto"/>
                            <w:right w:val="none" w:sz="0" w:space="0" w:color="auto"/>
                          </w:divBdr>
                          <w:divsChild>
                            <w:div w:id="2111117590">
                              <w:marLeft w:val="0"/>
                              <w:marRight w:val="0"/>
                              <w:marTop w:val="0"/>
                              <w:marBottom w:val="0"/>
                              <w:divBdr>
                                <w:top w:val="none" w:sz="0" w:space="0" w:color="auto"/>
                                <w:left w:val="none" w:sz="0" w:space="0" w:color="auto"/>
                                <w:bottom w:val="none" w:sz="0" w:space="0" w:color="auto"/>
                                <w:right w:val="none" w:sz="0" w:space="0" w:color="auto"/>
                              </w:divBdr>
                              <w:divsChild>
                                <w:div w:id="21083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06471">
      <w:bodyDiv w:val="1"/>
      <w:marLeft w:val="0"/>
      <w:marRight w:val="0"/>
      <w:marTop w:val="0"/>
      <w:marBottom w:val="0"/>
      <w:divBdr>
        <w:top w:val="none" w:sz="0" w:space="0" w:color="auto"/>
        <w:left w:val="none" w:sz="0" w:space="0" w:color="auto"/>
        <w:bottom w:val="none" w:sz="0" w:space="0" w:color="auto"/>
        <w:right w:val="none" w:sz="0" w:space="0" w:color="auto"/>
      </w:divBdr>
    </w:div>
    <w:div w:id="1349672816">
      <w:bodyDiv w:val="1"/>
      <w:marLeft w:val="0"/>
      <w:marRight w:val="0"/>
      <w:marTop w:val="0"/>
      <w:marBottom w:val="0"/>
      <w:divBdr>
        <w:top w:val="none" w:sz="0" w:space="0" w:color="auto"/>
        <w:left w:val="none" w:sz="0" w:space="0" w:color="auto"/>
        <w:bottom w:val="none" w:sz="0" w:space="0" w:color="auto"/>
        <w:right w:val="none" w:sz="0" w:space="0" w:color="auto"/>
      </w:divBdr>
    </w:div>
    <w:div w:id="1361935594">
      <w:bodyDiv w:val="1"/>
      <w:marLeft w:val="0"/>
      <w:marRight w:val="0"/>
      <w:marTop w:val="0"/>
      <w:marBottom w:val="0"/>
      <w:divBdr>
        <w:top w:val="none" w:sz="0" w:space="0" w:color="auto"/>
        <w:left w:val="none" w:sz="0" w:space="0" w:color="auto"/>
        <w:bottom w:val="none" w:sz="0" w:space="0" w:color="auto"/>
        <w:right w:val="none" w:sz="0" w:space="0" w:color="auto"/>
      </w:divBdr>
    </w:div>
    <w:div w:id="1391032888">
      <w:bodyDiv w:val="1"/>
      <w:marLeft w:val="0"/>
      <w:marRight w:val="0"/>
      <w:marTop w:val="0"/>
      <w:marBottom w:val="0"/>
      <w:divBdr>
        <w:top w:val="none" w:sz="0" w:space="0" w:color="auto"/>
        <w:left w:val="none" w:sz="0" w:space="0" w:color="auto"/>
        <w:bottom w:val="none" w:sz="0" w:space="0" w:color="auto"/>
        <w:right w:val="none" w:sz="0" w:space="0" w:color="auto"/>
      </w:divBdr>
    </w:div>
    <w:div w:id="1394961788">
      <w:bodyDiv w:val="1"/>
      <w:marLeft w:val="0"/>
      <w:marRight w:val="0"/>
      <w:marTop w:val="0"/>
      <w:marBottom w:val="0"/>
      <w:divBdr>
        <w:top w:val="none" w:sz="0" w:space="0" w:color="auto"/>
        <w:left w:val="none" w:sz="0" w:space="0" w:color="auto"/>
        <w:bottom w:val="none" w:sz="0" w:space="0" w:color="auto"/>
        <w:right w:val="none" w:sz="0" w:space="0" w:color="auto"/>
      </w:divBdr>
    </w:div>
    <w:div w:id="1400664898">
      <w:bodyDiv w:val="1"/>
      <w:marLeft w:val="0"/>
      <w:marRight w:val="0"/>
      <w:marTop w:val="0"/>
      <w:marBottom w:val="0"/>
      <w:divBdr>
        <w:top w:val="none" w:sz="0" w:space="0" w:color="auto"/>
        <w:left w:val="none" w:sz="0" w:space="0" w:color="auto"/>
        <w:bottom w:val="none" w:sz="0" w:space="0" w:color="auto"/>
        <w:right w:val="none" w:sz="0" w:space="0" w:color="auto"/>
      </w:divBdr>
      <w:divsChild>
        <w:div w:id="1850026419">
          <w:marLeft w:val="-300"/>
          <w:marRight w:val="0"/>
          <w:marTop w:val="0"/>
          <w:marBottom w:val="0"/>
          <w:divBdr>
            <w:top w:val="none" w:sz="0" w:space="0" w:color="auto"/>
            <w:left w:val="none" w:sz="0" w:space="0" w:color="auto"/>
            <w:bottom w:val="none" w:sz="0" w:space="0" w:color="auto"/>
            <w:right w:val="none" w:sz="0" w:space="0" w:color="auto"/>
          </w:divBdr>
          <w:divsChild>
            <w:div w:id="83960740">
              <w:marLeft w:val="0"/>
              <w:marRight w:val="0"/>
              <w:marTop w:val="0"/>
              <w:marBottom w:val="0"/>
              <w:divBdr>
                <w:top w:val="none" w:sz="0" w:space="0" w:color="auto"/>
                <w:left w:val="none" w:sz="0" w:space="0" w:color="auto"/>
                <w:bottom w:val="none" w:sz="0" w:space="0" w:color="auto"/>
                <w:right w:val="none" w:sz="0" w:space="0" w:color="auto"/>
              </w:divBdr>
              <w:divsChild>
                <w:div w:id="1893078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9599450">
      <w:bodyDiv w:val="1"/>
      <w:marLeft w:val="0"/>
      <w:marRight w:val="0"/>
      <w:marTop w:val="0"/>
      <w:marBottom w:val="0"/>
      <w:divBdr>
        <w:top w:val="none" w:sz="0" w:space="0" w:color="auto"/>
        <w:left w:val="none" w:sz="0" w:space="0" w:color="auto"/>
        <w:bottom w:val="none" w:sz="0" w:space="0" w:color="auto"/>
        <w:right w:val="none" w:sz="0" w:space="0" w:color="auto"/>
      </w:divBdr>
    </w:div>
    <w:div w:id="1422531160">
      <w:bodyDiv w:val="1"/>
      <w:marLeft w:val="0"/>
      <w:marRight w:val="0"/>
      <w:marTop w:val="0"/>
      <w:marBottom w:val="0"/>
      <w:divBdr>
        <w:top w:val="none" w:sz="0" w:space="0" w:color="auto"/>
        <w:left w:val="none" w:sz="0" w:space="0" w:color="auto"/>
        <w:bottom w:val="none" w:sz="0" w:space="0" w:color="auto"/>
        <w:right w:val="none" w:sz="0" w:space="0" w:color="auto"/>
      </w:divBdr>
    </w:div>
    <w:div w:id="1472286867">
      <w:bodyDiv w:val="1"/>
      <w:marLeft w:val="0"/>
      <w:marRight w:val="0"/>
      <w:marTop w:val="0"/>
      <w:marBottom w:val="0"/>
      <w:divBdr>
        <w:top w:val="none" w:sz="0" w:space="0" w:color="auto"/>
        <w:left w:val="none" w:sz="0" w:space="0" w:color="auto"/>
        <w:bottom w:val="none" w:sz="0" w:space="0" w:color="auto"/>
        <w:right w:val="none" w:sz="0" w:space="0" w:color="auto"/>
      </w:divBdr>
    </w:div>
    <w:div w:id="1493831169">
      <w:bodyDiv w:val="1"/>
      <w:marLeft w:val="0"/>
      <w:marRight w:val="0"/>
      <w:marTop w:val="0"/>
      <w:marBottom w:val="0"/>
      <w:divBdr>
        <w:top w:val="none" w:sz="0" w:space="0" w:color="auto"/>
        <w:left w:val="none" w:sz="0" w:space="0" w:color="auto"/>
        <w:bottom w:val="none" w:sz="0" w:space="0" w:color="auto"/>
        <w:right w:val="none" w:sz="0" w:space="0" w:color="auto"/>
      </w:divBdr>
    </w:div>
    <w:div w:id="1544831746">
      <w:bodyDiv w:val="1"/>
      <w:marLeft w:val="0"/>
      <w:marRight w:val="0"/>
      <w:marTop w:val="0"/>
      <w:marBottom w:val="0"/>
      <w:divBdr>
        <w:top w:val="none" w:sz="0" w:space="0" w:color="auto"/>
        <w:left w:val="none" w:sz="0" w:space="0" w:color="auto"/>
        <w:bottom w:val="none" w:sz="0" w:space="0" w:color="auto"/>
        <w:right w:val="none" w:sz="0" w:space="0" w:color="auto"/>
      </w:divBdr>
    </w:div>
    <w:div w:id="1552037202">
      <w:bodyDiv w:val="1"/>
      <w:marLeft w:val="0"/>
      <w:marRight w:val="0"/>
      <w:marTop w:val="0"/>
      <w:marBottom w:val="0"/>
      <w:divBdr>
        <w:top w:val="none" w:sz="0" w:space="0" w:color="auto"/>
        <w:left w:val="none" w:sz="0" w:space="0" w:color="auto"/>
        <w:bottom w:val="none" w:sz="0" w:space="0" w:color="auto"/>
        <w:right w:val="none" w:sz="0" w:space="0" w:color="auto"/>
      </w:divBdr>
    </w:div>
    <w:div w:id="1555659737">
      <w:bodyDiv w:val="1"/>
      <w:marLeft w:val="0"/>
      <w:marRight w:val="0"/>
      <w:marTop w:val="0"/>
      <w:marBottom w:val="0"/>
      <w:divBdr>
        <w:top w:val="none" w:sz="0" w:space="0" w:color="auto"/>
        <w:left w:val="none" w:sz="0" w:space="0" w:color="auto"/>
        <w:bottom w:val="none" w:sz="0" w:space="0" w:color="auto"/>
        <w:right w:val="none" w:sz="0" w:space="0" w:color="auto"/>
      </w:divBdr>
    </w:div>
    <w:div w:id="1559244743">
      <w:bodyDiv w:val="1"/>
      <w:marLeft w:val="0"/>
      <w:marRight w:val="0"/>
      <w:marTop w:val="0"/>
      <w:marBottom w:val="0"/>
      <w:divBdr>
        <w:top w:val="none" w:sz="0" w:space="0" w:color="auto"/>
        <w:left w:val="none" w:sz="0" w:space="0" w:color="auto"/>
        <w:bottom w:val="none" w:sz="0" w:space="0" w:color="auto"/>
        <w:right w:val="none" w:sz="0" w:space="0" w:color="auto"/>
      </w:divBdr>
    </w:div>
    <w:div w:id="1560902363">
      <w:bodyDiv w:val="1"/>
      <w:marLeft w:val="0"/>
      <w:marRight w:val="0"/>
      <w:marTop w:val="0"/>
      <w:marBottom w:val="0"/>
      <w:divBdr>
        <w:top w:val="none" w:sz="0" w:space="0" w:color="auto"/>
        <w:left w:val="none" w:sz="0" w:space="0" w:color="auto"/>
        <w:bottom w:val="none" w:sz="0" w:space="0" w:color="auto"/>
        <w:right w:val="none" w:sz="0" w:space="0" w:color="auto"/>
      </w:divBdr>
    </w:div>
    <w:div w:id="1583293430">
      <w:bodyDiv w:val="1"/>
      <w:marLeft w:val="0"/>
      <w:marRight w:val="0"/>
      <w:marTop w:val="0"/>
      <w:marBottom w:val="0"/>
      <w:divBdr>
        <w:top w:val="none" w:sz="0" w:space="0" w:color="auto"/>
        <w:left w:val="none" w:sz="0" w:space="0" w:color="auto"/>
        <w:bottom w:val="none" w:sz="0" w:space="0" w:color="auto"/>
        <w:right w:val="none" w:sz="0" w:space="0" w:color="auto"/>
      </w:divBdr>
    </w:div>
    <w:div w:id="1623655740">
      <w:bodyDiv w:val="1"/>
      <w:marLeft w:val="0"/>
      <w:marRight w:val="0"/>
      <w:marTop w:val="0"/>
      <w:marBottom w:val="0"/>
      <w:divBdr>
        <w:top w:val="none" w:sz="0" w:space="0" w:color="auto"/>
        <w:left w:val="none" w:sz="0" w:space="0" w:color="auto"/>
        <w:bottom w:val="none" w:sz="0" w:space="0" w:color="auto"/>
        <w:right w:val="none" w:sz="0" w:space="0" w:color="auto"/>
      </w:divBdr>
    </w:div>
    <w:div w:id="1630471197">
      <w:bodyDiv w:val="1"/>
      <w:marLeft w:val="0"/>
      <w:marRight w:val="0"/>
      <w:marTop w:val="0"/>
      <w:marBottom w:val="0"/>
      <w:divBdr>
        <w:top w:val="none" w:sz="0" w:space="0" w:color="auto"/>
        <w:left w:val="none" w:sz="0" w:space="0" w:color="auto"/>
        <w:bottom w:val="none" w:sz="0" w:space="0" w:color="auto"/>
        <w:right w:val="none" w:sz="0" w:space="0" w:color="auto"/>
      </w:divBdr>
    </w:div>
    <w:div w:id="1634092974">
      <w:bodyDiv w:val="1"/>
      <w:marLeft w:val="0"/>
      <w:marRight w:val="0"/>
      <w:marTop w:val="0"/>
      <w:marBottom w:val="0"/>
      <w:divBdr>
        <w:top w:val="none" w:sz="0" w:space="0" w:color="auto"/>
        <w:left w:val="none" w:sz="0" w:space="0" w:color="auto"/>
        <w:bottom w:val="none" w:sz="0" w:space="0" w:color="auto"/>
        <w:right w:val="none" w:sz="0" w:space="0" w:color="auto"/>
      </w:divBdr>
      <w:divsChild>
        <w:div w:id="1482884846">
          <w:marLeft w:val="0"/>
          <w:marRight w:val="0"/>
          <w:marTop w:val="0"/>
          <w:marBottom w:val="0"/>
          <w:divBdr>
            <w:top w:val="none" w:sz="0" w:space="0" w:color="auto"/>
            <w:left w:val="none" w:sz="0" w:space="0" w:color="auto"/>
            <w:bottom w:val="none" w:sz="0" w:space="0" w:color="auto"/>
            <w:right w:val="none" w:sz="0" w:space="0" w:color="auto"/>
          </w:divBdr>
          <w:divsChild>
            <w:div w:id="935597840">
              <w:marLeft w:val="0"/>
              <w:marRight w:val="0"/>
              <w:marTop w:val="0"/>
              <w:marBottom w:val="0"/>
              <w:divBdr>
                <w:top w:val="none" w:sz="0" w:space="0" w:color="auto"/>
                <w:left w:val="none" w:sz="0" w:space="0" w:color="auto"/>
                <w:bottom w:val="none" w:sz="0" w:space="0" w:color="auto"/>
                <w:right w:val="none" w:sz="0" w:space="0" w:color="auto"/>
              </w:divBdr>
              <w:divsChild>
                <w:div w:id="19512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2652">
      <w:bodyDiv w:val="1"/>
      <w:marLeft w:val="0"/>
      <w:marRight w:val="0"/>
      <w:marTop w:val="0"/>
      <w:marBottom w:val="0"/>
      <w:divBdr>
        <w:top w:val="none" w:sz="0" w:space="0" w:color="auto"/>
        <w:left w:val="none" w:sz="0" w:space="0" w:color="auto"/>
        <w:bottom w:val="none" w:sz="0" w:space="0" w:color="auto"/>
        <w:right w:val="none" w:sz="0" w:space="0" w:color="auto"/>
      </w:divBdr>
    </w:div>
    <w:div w:id="1671837306">
      <w:bodyDiv w:val="1"/>
      <w:marLeft w:val="0"/>
      <w:marRight w:val="0"/>
      <w:marTop w:val="0"/>
      <w:marBottom w:val="0"/>
      <w:divBdr>
        <w:top w:val="none" w:sz="0" w:space="0" w:color="auto"/>
        <w:left w:val="none" w:sz="0" w:space="0" w:color="auto"/>
        <w:bottom w:val="none" w:sz="0" w:space="0" w:color="auto"/>
        <w:right w:val="none" w:sz="0" w:space="0" w:color="auto"/>
      </w:divBdr>
    </w:div>
    <w:div w:id="1682973873">
      <w:bodyDiv w:val="1"/>
      <w:marLeft w:val="0"/>
      <w:marRight w:val="0"/>
      <w:marTop w:val="0"/>
      <w:marBottom w:val="0"/>
      <w:divBdr>
        <w:top w:val="none" w:sz="0" w:space="0" w:color="auto"/>
        <w:left w:val="none" w:sz="0" w:space="0" w:color="auto"/>
        <w:bottom w:val="none" w:sz="0" w:space="0" w:color="auto"/>
        <w:right w:val="none" w:sz="0" w:space="0" w:color="auto"/>
      </w:divBdr>
    </w:div>
    <w:div w:id="1685396994">
      <w:bodyDiv w:val="1"/>
      <w:marLeft w:val="0"/>
      <w:marRight w:val="0"/>
      <w:marTop w:val="0"/>
      <w:marBottom w:val="0"/>
      <w:divBdr>
        <w:top w:val="none" w:sz="0" w:space="0" w:color="auto"/>
        <w:left w:val="none" w:sz="0" w:space="0" w:color="auto"/>
        <w:bottom w:val="none" w:sz="0" w:space="0" w:color="auto"/>
        <w:right w:val="none" w:sz="0" w:space="0" w:color="auto"/>
      </w:divBdr>
    </w:div>
    <w:div w:id="1694920762">
      <w:bodyDiv w:val="1"/>
      <w:marLeft w:val="0"/>
      <w:marRight w:val="0"/>
      <w:marTop w:val="0"/>
      <w:marBottom w:val="0"/>
      <w:divBdr>
        <w:top w:val="none" w:sz="0" w:space="0" w:color="auto"/>
        <w:left w:val="none" w:sz="0" w:space="0" w:color="auto"/>
        <w:bottom w:val="none" w:sz="0" w:space="0" w:color="auto"/>
        <w:right w:val="none" w:sz="0" w:space="0" w:color="auto"/>
      </w:divBdr>
    </w:div>
    <w:div w:id="1704669407">
      <w:bodyDiv w:val="1"/>
      <w:marLeft w:val="0"/>
      <w:marRight w:val="0"/>
      <w:marTop w:val="0"/>
      <w:marBottom w:val="0"/>
      <w:divBdr>
        <w:top w:val="none" w:sz="0" w:space="0" w:color="auto"/>
        <w:left w:val="none" w:sz="0" w:space="0" w:color="auto"/>
        <w:bottom w:val="none" w:sz="0" w:space="0" w:color="auto"/>
        <w:right w:val="none" w:sz="0" w:space="0" w:color="auto"/>
      </w:divBdr>
      <w:divsChild>
        <w:div w:id="790510759">
          <w:marLeft w:val="0"/>
          <w:marRight w:val="0"/>
          <w:marTop w:val="0"/>
          <w:marBottom w:val="0"/>
          <w:divBdr>
            <w:top w:val="none" w:sz="0" w:space="0" w:color="auto"/>
            <w:left w:val="none" w:sz="0" w:space="0" w:color="auto"/>
            <w:bottom w:val="none" w:sz="0" w:space="0" w:color="auto"/>
            <w:right w:val="none" w:sz="0" w:space="0" w:color="auto"/>
          </w:divBdr>
        </w:div>
        <w:div w:id="968903624">
          <w:marLeft w:val="0"/>
          <w:marRight w:val="0"/>
          <w:marTop w:val="0"/>
          <w:marBottom w:val="0"/>
          <w:divBdr>
            <w:top w:val="none" w:sz="0" w:space="0" w:color="auto"/>
            <w:left w:val="none" w:sz="0" w:space="0" w:color="auto"/>
            <w:bottom w:val="none" w:sz="0" w:space="0" w:color="auto"/>
            <w:right w:val="none" w:sz="0" w:space="0" w:color="auto"/>
          </w:divBdr>
        </w:div>
        <w:div w:id="1808546334">
          <w:marLeft w:val="0"/>
          <w:marRight w:val="0"/>
          <w:marTop w:val="0"/>
          <w:marBottom w:val="0"/>
          <w:divBdr>
            <w:top w:val="none" w:sz="0" w:space="0" w:color="auto"/>
            <w:left w:val="none" w:sz="0" w:space="0" w:color="auto"/>
            <w:bottom w:val="none" w:sz="0" w:space="0" w:color="auto"/>
            <w:right w:val="none" w:sz="0" w:space="0" w:color="auto"/>
          </w:divBdr>
        </w:div>
      </w:divsChild>
    </w:div>
    <w:div w:id="1704984788">
      <w:bodyDiv w:val="1"/>
      <w:marLeft w:val="0"/>
      <w:marRight w:val="0"/>
      <w:marTop w:val="0"/>
      <w:marBottom w:val="0"/>
      <w:divBdr>
        <w:top w:val="none" w:sz="0" w:space="0" w:color="auto"/>
        <w:left w:val="none" w:sz="0" w:space="0" w:color="auto"/>
        <w:bottom w:val="none" w:sz="0" w:space="0" w:color="auto"/>
        <w:right w:val="none" w:sz="0" w:space="0" w:color="auto"/>
      </w:divBdr>
      <w:divsChild>
        <w:div w:id="919679886">
          <w:marLeft w:val="0"/>
          <w:marRight w:val="0"/>
          <w:marTop w:val="0"/>
          <w:marBottom w:val="0"/>
          <w:divBdr>
            <w:top w:val="none" w:sz="0" w:space="0" w:color="auto"/>
            <w:left w:val="none" w:sz="0" w:space="0" w:color="auto"/>
            <w:bottom w:val="none" w:sz="0" w:space="0" w:color="auto"/>
            <w:right w:val="none" w:sz="0" w:space="0" w:color="auto"/>
          </w:divBdr>
          <w:divsChild>
            <w:div w:id="1085345297">
              <w:marLeft w:val="0"/>
              <w:marRight w:val="0"/>
              <w:marTop w:val="0"/>
              <w:marBottom w:val="0"/>
              <w:divBdr>
                <w:top w:val="none" w:sz="0" w:space="0" w:color="auto"/>
                <w:left w:val="none" w:sz="0" w:space="0" w:color="auto"/>
                <w:bottom w:val="none" w:sz="0" w:space="0" w:color="auto"/>
                <w:right w:val="none" w:sz="0" w:space="0" w:color="auto"/>
              </w:divBdr>
              <w:divsChild>
                <w:div w:id="2033455163">
                  <w:marLeft w:val="0"/>
                  <w:marRight w:val="0"/>
                  <w:marTop w:val="0"/>
                  <w:marBottom w:val="0"/>
                  <w:divBdr>
                    <w:top w:val="none" w:sz="0" w:space="0" w:color="auto"/>
                    <w:left w:val="none" w:sz="0" w:space="0" w:color="auto"/>
                    <w:bottom w:val="none" w:sz="0" w:space="0" w:color="auto"/>
                    <w:right w:val="none" w:sz="0" w:space="0" w:color="auto"/>
                  </w:divBdr>
                  <w:divsChild>
                    <w:div w:id="389572451">
                      <w:marLeft w:val="0"/>
                      <w:marRight w:val="0"/>
                      <w:marTop w:val="0"/>
                      <w:marBottom w:val="0"/>
                      <w:divBdr>
                        <w:top w:val="none" w:sz="0" w:space="0" w:color="auto"/>
                        <w:left w:val="none" w:sz="0" w:space="0" w:color="auto"/>
                        <w:bottom w:val="none" w:sz="0" w:space="0" w:color="auto"/>
                        <w:right w:val="none" w:sz="0" w:space="0" w:color="auto"/>
                      </w:divBdr>
                      <w:divsChild>
                        <w:div w:id="10681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1566">
      <w:bodyDiv w:val="1"/>
      <w:marLeft w:val="0"/>
      <w:marRight w:val="0"/>
      <w:marTop w:val="0"/>
      <w:marBottom w:val="0"/>
      <w:divBdr>
        <w:top w:val="none" w:sz="0" w:space="0" w:color="auto"/>
        <w:left w:val="none" w:sz="0" w:space="0" w:color="auto"/>
        <w:bottom w:val="none" w:sz="0" w:space="0" w:color="auto"/>
        <w:right w:val="none" w:sz="0" w:space="0" w:color="auto"/>
      </w:divBdr>
    </w:div>
    <w:div w:id="1732580463">
      <w:bodyDiv w:val="1"/>
      <w:marLeft w:val="0"/>
      <w:marRight w:val="0"/>
      <w:marTop w:val="0"/>
      <w:marBottom w:val="0"/>
      <w:divBdr>
        <w:top w:val="none" w:sz="0" w:space="0" w:color="auto"/>
        <w:left w:val="none" w:sz="0" w:space="0" w:color="auto"/>
        <w:bottom w:val="none" w:sz="0" w:space="0" w:color="auto"/>
        <w:right w:val="none" w:sz="0" w:space="0" w:color="auto"/>
      </w:divBdr>
    </w:div>
    <w:div w:id="1738278565">
      <w:bodyDiv w:val="1"/>
      <w:marLeft w:val="0"/>
      <w:marRight w:val="0"/>
      <w:marTop w:val="0"/>
      <w:marBottom w:val="0"/>
      <w:divBdr>
        <w:top w:val="none" w:sz="0" w:space="0" w:color="auto"/>
        <w:left w:val="none" w:sz="0" w:space="0" w:color="auto"/>
        <w:bottom w:val="none" w:sz="0" w:space="0" w:color="auto"/>
        <w:right w:val="none" w:sz="0" w:space="0" w:color="auto"/>
      </w:divBdr>
    </w:div>
    <w:div w:id="1767458187">
      <w:bodyDiv w:val="1"/>
      <w:marLeft w:val="0"/>
      <w:marRight w:val="0"/>
      <w:marTop w:val="0"/>
      <w:marBottom w:val="0"/>
      <w:divBdr>
        <w:top w:val="none" w:sz="0" w:space="0" w:color="auto"/>
        <w:left w:val="none" w:sz="0" w:space="0" w:color="auto"/>
        <w:bottom w:val="none" w:sz="0" w:space="0" w:color="auto"/>
        <w:right w:val="none" w:sz="0" w:space="0" w:color="auto"/>
      </w:divBdr>
    </w:div>
    <w:div w:id="1777869881">
      <w:bodyDiv w:val="1"/>
      <w:marLeft w:val="0"/>
      <w:marRight w:val="0"/>
      <w:marTop w:val="0"/>
      <w:marBottom w:val="0"/>
      <w:divBdr>
        <w:top w:val="none" w:sz="0" w:space="0" w:color="auto"/>
        <w:left w:val="none" w:sz="0" w:space="0" w:color="auto"/>
        <w:bottom w:val="none" w:sz="0" w:space="0" w:color="auto"/>
        <w:right w:val="none" w:sz="0" w:space="0" w:color="auto"/>
      </w:divBdr>
    </w:div>
    <w:div w:id="1779257775">
      <w:bodyDiv w:val="1"/>
      <w:marLeft w:val="0"/>
      <w:marRight w:val="0"/>
      <w:marTop w:val="0"/>
      <w:marBottom w:val="0"/>
      <w:divBdr>
        <w:top w:val="none" w:sz="0" w:space="0" w:color="auto"/>
        <w:left w:val="none" w:sz="0" w:space="0" w:color="auto"/>
        <w:bottom w:val="none" w:sz="0" w:space="0" w:color="auto"/>
        <w:right w:val="none" w:sz="0" w:space="0" w:color="auto"/>
      </w:divBdr>
      <w:divsChild>
        <w:div w:id="1347100470">
          <w:marLeft w:val="0"/>
          <w:marRight w:val="0"/>
          <w:marTop w:val="0"/>
          <w:marBottom w:val="0"/>
          <w:divBdr>
            <w:top w:val="none" w:sz="0" w:space="0" w:color="auto"/>
            <w:left w:val="none" w:sz="0" w:space="0" w:color="auto"/>
            <w:bottom w:val="none" w:sz="0" w:space="0" w:color="auto"/>
            <w:right w:val="none" w:sz="0" w:space="0" w:color="auto"/>
          </w:divBdr>
          <w:divsChild>
            <w:div w:id="1866871120">
              <w:marLeft w:val="0"/>
              <w:marRight w:val="0"/>
              <w:marTop w:val="0"/>
              <w:marBottom w:val="0"/>
              <w:divBdr>
                <w:top w:val="none" w:sz="0" w:space="0" w:color="auto"/>
                <w:left w:val="none" w:sz="0" w:space="0" w:color="auto"/>
                <w:bottom w:val="none" w:sz="0" w:space="0" w:color="auto"/>
                <w:right w:val="none" w:sz="0" w:space="0" w:color="auto"/>
              </w:divBdr>
              <w:divsChild>
                <w:div w:id="830173014">
                  <w:marLeft w:val="0"/>
                  <w:marRight w:val="0"/>
                  <w:marTop w:val="0"/>
                  <w:marBottom w:val="0"/>
                  <w:divBdr>
                    <w:top w:val="none" w:sz="0" w:space="0" w:color="auto"/>
                    <w:left w:val="none" w:sz="0" w:space="0" w:color="auto"/>
                    <w:bottom w:val="none" w:sz="0" w:space="0" w:color="auto"/>
                    <w:right w:val="none" w:sz="0" w:space="0" w:color="auto"/>
                  </w:divBdr>
                  <w:divsChild>
                    <w:div w:id="432940309">
                      <w:marLeft w:val="0"/>
                      <w:marRight w:val="0"/>
                      <w:marTop w:val="0"/>
                      <w:marBottom w:val="0"/>
                      <w:divBdr>
                        <w:top w:val="none" w:sz="0" w:space="0" w:color="auto"/>
                        <w:left w:val="none" w:sz="0" w:space="0" w:color="auto"/>
                        <w:bottom w:val="none" w:sz="0" w:space="0" w:color="auto"/>
                        <w:right w:val="none" w:sz="0" w:space="0" w:color="auto"/>
                      </w:divBdr>
                      <w:divsChild>
                        <w:div w:id="511454919">
                          <w:marLeft w:val="0"/>
                          <w:marRight w:val="0"/>
                          <w:marTop w:val="0"/>
                          <w:marBottom w:val="0"/>
                          <w:divBdr>
                            <w:top w:val="none" w:sz="0" w:space="0" w:color="auto"/>
                            <w:left w:val="none" w:sz="0" w:space="0" w:color="auto"/>
                            <w:bottom w:val="none" w:sz="0" w:space="0" w:color="auto"/>
                            <w:right w:val="none" w:sz="0" w:space="0" w:color="auto"/>
                          </w:divBdr>
                          <w:divsChild>
                            <w:div w:id="523326043">
                              <w:marLeft w:val="0"/>
                              <w:marRight w:val="0"/>
                              <w:marTop w:val="0"/>
                              <w:marBottom w:val="0"/>
                              <w:divBdr>
                                <w:top w:val="none" w:sz="0" w:space="0" w:color="auto"/>
                                <w:left w:val="none" w:sz="0" w:space="0" w:color="auto"/>
                                <w:bottom w:val="none" w:sz="0" w:space="0" w:color="auto"/>
                                <w:right w:val="none" w:sz="0" w:space="0" w:color="auto"/>
                              </w:divBdr>
                              <w:divsChild>
                                <w:div w:id="1927690241">
                                  <w:marLeft w:val="0"/>
                                  <w:marRight w:val="0"/>
                                  <w:marTop w:val="0"/>
                                  <w:marBottom w:val="0"/>
                                  <w:divBdr>
                                    <w:top w:val="none" w:sz="0" w:space="0" w:color="auto"/>
                                    <w:left w:val="none" w:sz="0" w:space="0" w:color="auto"/>
                                    <w:bottom w:val="none" w:sz="0" w:space="0" w:color="auto"/>
                                    <w:right w:val="none" w:sz="0" w:space="0" w:color="auto"/>
                                  </w:divBdr>
                                  <w:divsChild>
                                    <w:div w:id="414980097">
                                      <w:marLeft w:val="0"/>
                                      <w:marRight w:val="0"/>
                                      <w:marTop w:val="150"/>
                                      <w:marBottom w:val="0"/>
                                      <w:divBdr>
                                        <w:top w:val="none" w:sz="0" w:space="0" w:color="auto"/>
                                        <w:left w:val="none" w:sz="0" w:space="0" w:color="auto"/>
                                        <w:bottom w:val="none" w:sz="0" w:space="0" w:color="auto"/>
                                        <w:right w:val="none" w:sz="0" w:space="0" w:color="auto"/>
                                      </w:divBdr>
                                      <w:divsChild>
                                        <w:div w:id="2034912582">
                                          <w:marLeft w:val="0"/>
                                          <w:marRight w:val="0"/>
                                          <w:marTop w:val="0"/>
                                          <w:marBottom w:val="0"/>
                                          <w:divBdr>
                                            <w:top w:val="none" w:sz="0" w:space="0" w:color="auto"/>
                                            <w:left w:val="single" w:sz="6" w:space="8" w:color="E4E4E4"/>
                                            <w:bottom w:val="none" w:sz="0" w:space="0" w:color="auto"/>
                                            <w:right w:val="single" w:sz="6" w:space="8" w:color="E4E4E4"/>
                                          </w:divBdr>
                                        </w:div>
                                      </w:divsChild>
                                    </w:div>
                                  </w:divsChild>
                                </w:div>
                              </w:divsChild>
                            </w:div>
                          </w:divsChild>
                        </w:div>
                      </w:divsChild>
                    </w:div>
                  </w:divsChild>
                </w:div>
              </w:divsChild>
            </w:div>
          </w:divsChild>
        </w:div>
      </w:divsChild>
    </w:div>
    <w:div w:id="17883070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33">
          <w:marLeft w:val="0"/>
          <w:marRight w:val="0"/>
          <w:marTop w:val="0"/>
          <w:marBottom w:val="0"/>
          <w:divBdr>
            <w:top w:val="none" w:sz="0" w:space="0" w:color="auto"/>
            <w:left w:val="none" w:sz="0" w:space="0" w:color="auto"/>
            <w:bottom w:val="none" w:sz="0" w:space="0" w:color="auto"/>
            <w:right w:val="none" w:sz="0" w:space="0" w:color="auto"/>
          </w:divBdr>
          <w:divsChild>
            <w:div w:id="1595280057">
              <w:marLeft w:val="0"/>
              <w:marRight w:val="0"/>
              <w:marTop w:val="0"/>
              <w:marBottom w:val="0"/>
              <w:divBdr>
                <w:top w:val="none" w:sz="0" w:space="0" w:color="auto"/>
                <w:left w:val="none" w:sz="0" w:space="0" w:color="auto"/>
                <w:bottom w:val="none" w:sz="0" w:space="0" w:color="auto"/>
                <w:right w:val="none" w:sz="0" w:space="0" w:color="auto"/>
              </w:divBdr>
              <w:divsChild>
                <w:div w:id="340595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44782791">
      <w:bodyDiv w:val="1"/>
      <w:marLeft w:val="0"/>
      <w:marRight w:val="0"/>
      <w:marTop w:val="0"/>
      <w:marBottom w:val="0"/>
      <w:divBdr>
        <w:top w:val="none" w:sz="0" w:space="0" w:color="auto"/>
        <w:left w:val="none" w:sz="0" w:space="0" w:color="auto"/>
        <w:bottom w:val="none" w:sz="0" w:space="0" w:color="auto"/>
        <w:right w:val="none" w:sz="0" w:space="0" w:color="auto"/>
      </w:divBdr>
    </w:div>
    <w:div w:id="1846431235">
      <w:bodyDiv w:val="1"/>
      <w:marLeft w:val="0"/>
      <w:marRight w:val="0"/>
      <w:marTop w:val="0"/>
      <w:marBottom w:val="0"/>
      <w:divBdr>
        <w:top w:val="none" w:sz="0" w:space="0" w:color="auto"/>
        <w:left w:val="none" w:sz="0" w:space="0" w:color="auto"/>
        <w:bottom w:val="none" w:sz="0" w:space="0" w:color="auto"/>
        <w:right w:val="none" w:sz="0" w:space="0" w:color="auto"/>
      </w:divBdr>
    </w:div>
    <w:div w:id="1861774524">
      <w:bodyDiv w:val="1"/>
      <w:marLeft w:val="0"/>
      <w:marRight w:val="0"/>
      <w:marTop w:val="0"/>
      <w:marBottom w:val="0"/>
      <w:divBdr>
        <w:top w:val="none" w:sz="0" w:space="0" w:color="auto"/>
        <w:left w:val="none" w:sz="0" w:space="0" w:color="auto"/>
        <w:bottom w:val="none" w:sz="0" w:space="0" w:color="auto"/>
        <w:right w:val="none" w:sz="0" w:space="0" w:color="auto"/>
      </w:divBdr>
    </w:div>
    <w:div w:id="1882277238">
      <w:bodyDiv w:val="1"/>
      <w:marLeft w:val="0"/>
      <w:marRight w:val="0"/>
      <w:marTop w:val="0"/>
      <w:marBottom w:val="0"/>
      <w:divBdr>
        <w:top w:val="none" w:sz="0" w:space="0" w:color="auto"/>
        <w:left w:val="none" w:sz="0" w:space="0" w:color="auto"/>
        <w:bottom w:val="none" w:sz="0" w:space="0" w:color="auto"/>
        <w:right w:val="none" w:sz="0" w:space="0" w:color="auto"/>
      </w:divBdr>
    </w:div>
    <w:div w:id="1883446141">
      <w:bodyDiv w:val="1"/>
      <w:marLeft w:val="0"/>
      <w:marRight w:val="0"/>
      <w:marTop w:val="0"/>
      <w:marBottom w:val="0"/>
      <w:divBdr>
        <w:top w:val="none" w:sz="0" w:space="0" w:color="auto"/>
        <w:left w:val="none" w:sz="0" w:space="0" w:color="auto"/>
        <w:bottom w:val="none" w:sz="0" w:space="0" w:color="auto"/>
        <w:right w:val="none" w:sz="0" w:space="0" w:color="auto"/>
      </w:divBdr>
    </w:div>
    <w:div w:id="1898936690">
      <w:bodyDiv w:val="1"/>
      <w:marLeft w:val="0"/>
      <w:marRight w:val="0"/>
      <w:marTop w:val="0"/>
      <w:marBottom w:val="0"/>
      <w:divBdr>
        <w:top w:val="none" w:sz="0" w:space="0" w:color="auto"/>
        <w:left w:val="none" w:sz="0" w:space="0" w:color="auto"/>
        <w:bottom w:val="none" w:sz="0" w:space="0" w:color="auto"/>
        <w:right w:val="none" w:sz="0" w:space="0" w:color="auto"/>
      </w:divBdr>
    </w:div>
    <w:div w:id="1910339564">
      <w:bodyDiv w:val="1"/>
      <w:marLeft w:val="0"/>
      <w:marRight w:val="0"/>
      <w:marTop w:val="0"/>
      <w:marBottom w:val="0"/>
      <w:divBdr>
        <w:top w:val="none" w:sz="0" w:space="0" w:color="auto"/>
        <w:left w:val="none" w:sz="0" w:space="0" w:color="auto"/>
        <w:bottom w:val="none" w:sz="0" w:space="0" w:color="auto"/>
        <w:right w:val="none" w:sz="0" w:space="0" w:color="auto"/>
      </w:divBdr>
    </w:div>
    <w:div w:id="1921475570">
      <w:bodyDiv w:val="1"/>
      <w:marLeft w:val="0"/>
      <w:marRight w:val="0"/>
      <w:marTop w:val="0"/>
      <w:marBottom w:val="0"/>
      <w:divBdr>
        <w:top w:val="none" w:sz="0" w:space="0" w:color="auto"/>
        <w:left w:val="none" w:sz="0" w:space="0" w:color="auto"/>
        <w:bottom w:val="none" w:sz="0" w:space="0" w:color="auto"/>
        <w:right w:val="none" w:sz="0" w:space="0" w:color="auto"/>
      </w:divBdr>
    </w:div>
    <w:div w:id="1946770816">
      <w:bodyDiv w:val="1"/>
      <w:marLeft w:val="0"/>
      <w:marRight w:val="0"/>
      <w:marTop w:val="0"/>
      <w:marBottom w:val="0"/>
      <w:divBdr>
        <w:top w:val="none" w:sz="0" w:space="0" w:color="auto"/>
        <w:left w:val="none" w:sz="0" w:space="0" w:color="auto"/>
        <w:bottom w:val="none" w:sz="0" w:space="0" w:color="auto"/>
        <w:right w:val="none" w:sz="0" w:space="0" w:color="auto"/>
      </w:divBdr>
      <w:divsChild>
        <w:div w:id="1992252926">
          <w:marLeft w:val="0"/>
          <w:marRight w:val="0"/>
          <w:marTop w:val="0"/>
          <w:marBottom w:val="0"/>
          <w:divBdr>
            <w:top w:val="none" w:sz="0" w:space="0" w:color="auto"/>
            <w:left w:val="none" w:sz="0" w:space="0" w:color="auto"/>
            <w:bottom w:val="none" w:sz="0" w:space="0" w:color="auto"/>
            <w:right w:val="none" w:sz="0" w:space="0" w:color="auto"/>
          </w:divBdr>
          <w:divsChild>
            <w:div w:id="1473909147">
              <w:marLeft w:val="0"/>
              <w:marRight w:val="0"/>
              <w:marTop w:val="0"/>
              <w:marBottom w:val="0"/>
              <w:divBdr>
                <w:top w:val="none" w:sz="0" w:space="0" w:color="auto"/>
                <w:left w:val="none" w:sz="0" w:space="0" w:color="auto"/>
                <w:bottom w:val="none" w:sz="0" w:space="0" w:color="auto"/>
                <w:right w:val="none" w:sz="0" w:space="0" w:color="auto"/>
              </w:divBdr>
              <w:divsChild>
                <w:div w:id="291667842">
                  <w:marLeft w:val="0"/>
                  <w:marRight w:val="0"/>
                  <w:marTop w:val="0"/>
                  <w:marBottom w:val="0"/>
                  <w:divBdr>
                    <w:top w:val="none" w:sz="0" w:space="0" w:color="auto"/>
                    <w:left w:val="none" w:sz="0" w:space="0" w:color="auto"/>
                    <w:bottom w:val="none" w:sz="0" w:space="0" w:color="auto"/>
                    <w:right w:val="none" w:sz="0" w:space="0" w:color="auto"/>
                  </w:divBdr>
                  <w:divsChild>
                    <w:div w:id="1171290137">
                      <w:marLeft w:val="0"/>
                      <w:marRight w:val="0"/>
                      <w:marTop w:val="0"/>
                      <w:marBottom w:val="0"/>
                      <w:divBdr>
                        <w:top w:val="none" w:sz="0" w:space="0" w:color="auto"/>
                        <w:left w:val="none" w:sz="0" w:space="0" w:color="auto"/>
                        <w:bottom w:val="none" w:sz="0" w:space="0" w:color="auto"/>
                        <w:right w:val="none" w:sz="0" w:space="0" w:color="auto"/>
                      </w:divBdr>
                      <w:divsChild>
                        <w:div w:id="1170410095">
                          <w:marLeft w:val="0"/>
                          <w:marRight w:val="0"/>
                          <w:marTop w:val="0"/>
                          <w:marBottom w:val="0"/>
                          <w:divBdr>
                            <w:top w:val="none" w:sz="0" w:space="0" w:color="auto"/>
                            <w:left w:val="none" w:sz="0" w:space="0" w:color="auto"/>
                            <w:bottom w:val="none" w:sz="0" w:space="0" w:color="auto"/>
                            <w:right w:val="none" w:sz="0" w:space="0" w:color="auto"/>
                          </w:divBdr>
                          <w:divsChild>
                            <w:div w:id="1856773894">
                              <w:marLeft w:val="0"/>
                              <w:marRight w:val="0"/>
                              <w:marTop w:val="0"/>
                              <w:marBottom w:val="0"/>
                              <w:divBdr>
                                <w:top w:val="none" w:sz="0" w:space="0" w:color="auto"/>
                                <w:left w:val="none" w:sz="0" w:space="0" w:color="auto"/>
                                <w:bottom w:val="none" w:sz="0" w:space="0" w:color="auto"/>
                                <w:right w:val="none" w:sz="0" w:space="0" w:color="auto"/>
                              </w:divBdr>
                              <w:divsChild>
                                <w:div w:id="3649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01417">
      <w:bodyDiv w:val="1"/>
      <w:marLeft w:val="0"/>
      <w:marRight w:val="0"/>
      <w:marTop w:val="0"/>
      <w:marBottom w:val="0"/>
      <w:divBdr>
        <w:top w:val="none" w:sz="0" w:space="0" w:color="auto"/>
        <w:left w:val="none" w:sz="0" w:space="0" w:color="auto"/>
        <w:bottom w:val="none" w:sz="0" w:space="0" w:color="auto"/>
        <w:right w:val="none" w:sz="0" w:space="0" w:color="auto"/>
      </w:divBdr>
    </w:div>
    <w:div w:id="1965891792">
      <w:bodyDiv w:val="1"/>
      <w:marLeft w:val="0"/>
      <w:marRight w:val="0"/>
      <w:marTop w:val="0"/>
      <w:marBottom w:val="0"/>
      <w:divBdr>
        <w:top w:val="none" w:sz="0" w:space="0" w:color="auto"/>
        <w:left w:val="none" w:sz="0" w:space="0" w:color="auto"/>
        <w:bottom w:val="none" w:sz="0" w:space="0" w:color="auto"/>
        <w:right w:val="none" w:sz="0" w:space="0" w:color="auto"/>
      </w:divBdr>
    </w:div>
    <w:div w:id="1982299481">
      <w:bodyDiv w:val="1"/>
      <w:marLeft w:val="0"/>
      <w:marRight w:val="0"/>
      <w:marTop w:val="0"/>
      <w:marBottom w:val="0"/>
      <w:divBdr>
        <w:top w:val="none" w:sz="0" w:space="0" w:color="auto"/>
        <w:left w:val="none" w:sz="0" w:space="0" w:color="auto"/>
        <w:bottom w:val="none" w:sz="0" w:space="0" w:color="auto"/>
        <w:right w:val="none" w:sz="0" w:space="0" w:color="auto"/>
      </w:divBdr>
      <w:divsChild>
        <w:div w:id="592861200">
          <w:marLeft w:val="0"/>
          <w:marRight w:val="0"/>
          <w:marTop w:val="0"/>
          <w:marBottom w:val="0"/>
          <w:divBdr>
            <w:top w:val="none" w:sz="0" w:space="0" w:color="auto"/>
            <w:left w:val="none" w:sz="0" w:space="0" w:color="auto"/>
            <w:bottom w:val="none" w:sz="0" w:space="0" w:color="auto"/>
            <w:right w:val="none" w:sz="0" w:space="0" w:color="auto"/>
          </w:divBdr>
          <w:divsChild>
            <w:div w:id="111900401">
              <w:marLeft w:val="0"/>
              <w:marRight w:val="0"/>
              <w:marTop w:val="0"/>
              <w:marBottom w:val="0"/>
              <w:divBdr>
                <w:top w:val="none" w:sz="0" w:space="0" w:color="auto"/>
                <w:left w:val="none" w:sz="0" w:space="0" w:color="auto"/>
                <w:bottom w:val="none" w:sz="0" w:space="0" w:color="auto"/>
                <w:right w:val="none" w:sz="0" w:space="0" w:color="auto"/>
              </w:divBdr>
              <w:divsChild>
                <w:div w:id="2109961715">
                  <w:marLeft w:val="0"/>
                  <w:marRight w:val="0"/>
                  <w:marTop w:val="0"/>
                  <w:marBottom w:val="0"/>
                  <w:divBdr>
                    <w:top w:val="none" w:sz="0" w:space="0" w:color="auto"/>
                    <w:left w:val="none" w:sz="0" w:space="0" w:color="auto"/>
                    <w:bottom w:val="none" w:sz="0" w:space="0" w:color="auto"/>
                    <w:right w:val="none" w:sz="0" w:space="0" w:color="auto"/>
                  </w:divBdr>
                  <w:divsChild>
                    <w:div w:id="209658005">
                      <w:marLeft w:val="0"/>
                      <w:marRight w:val="0"/>
                      <w:marTop w:val="0"/>
                      <w:marBottom w:val="0"/>
                      <w:divBdr>
                        <w:top w:val="none" w:sz="0" w:space="0" w:color="auto"/>
                        <w:left w:val="none" w:sz="0" w:space="0" w:color="auto"/>
                        <w:bottom w:val="none" w:sz="0" w:space="0" w:color="auto"/>
                        <w:right w:val="none" w:sz="0" w:space="0" w:color="auto"/>
                      </w:divBdr>
                      <w:divsChild>
                        <w:div w:id="2072270017">
                          <w:marLeft w:val="0"/>
                          <w:marRight w:val="0"/>
                          <w:marTop w:val="0"/>
                          <w:marBottom w:val="0"/>
                          <w:divBdr>
                            <w:top w:val="none" w:sz="0" w:space="0" w:color="auto"/>
                            <w:left w:val="none" w:sz="0" w:space="0" w:color="auto"/>
                            <w:bottom w:val="none" w:sz="0" w:space="0" w:color="auto"/>
                            <w:right w:val="none" w:sz="0" w:space="0" w:color="auto"/>
                          </w:divBdr>
                          <w:divsChild>
                            <w:div w:id="2005545180">
                              <w:marLeft w:val="0"/>
                              <w:marRight w:val="0"/>
                              <w:marTop w:val="0"/>
                              <w:marBottom w:val="0"/>
                              <w:divBdr>
                                <w:top w:val="none" w:sz="0" w:space="0" w:color="auto"/>
                                <w:left w:val="none" w:sz="0" w:space="0" w:color="auto"/>
                                <w:bottom w:val="none" w:sz="0" w:space="0" w:color="auto"/>
                                <w:right w:val="none" w:sz="0" w:space="0" w:color="auto"/>
                              </w:divBdr>
                              <w:divsChild>
                                <w:div w:id="704674304">
                                  <w:marLeft w:val="0"/>
                                  <w:marRight w:val="0"/>
                                  <w:marTop w:val="0"/>
                                  <w:marBottom w:val="0"/>
                                  <w:divBdr>
                                    <w:top w:val="none" w:sz="0" w:space="0" w:color="auto"/>
                                    <w:left w:val="none" w:sz="0" w:space="0" w:color="auto"/>
                                    <w:bottom w:val="none" w:sz="0" w:space="0" w:color="auto"/>
                                    <w:right w:val="none" w:sz="0" w:space="0" w:color="auto"/>
                                  </w:divBdr>
                                  <w:divsChild>
                                    <w:div w:id="535236420">
                                      <w:marLeft w:val="0"/>
                                      <w:marRight w:val="0"/>
                                      <w:marTop w:val="150"/>
                                      <w:marBottom w:val="0"/>
                                      <w:divBdr>
                                        <w:top w:val="none" w:sz="0" w:space="0" w:color="auto"/>
                                        <w:left w:val="none" w:sz="0" w:space="0" w:color="auto"/>
                                        <w:bottom w:val="none" w:sz="0" w:space="0" w:color="auto"/>
                                        <w:right w:val="none" w:sz="0" w:space="0" w:color="auto"/>
                                      </w:divBdr>
                                      <w:divsChild>
                                        <w:div w:id="768283278">
                                          <w:marLeft w:val="0"/>
                                          <w:marRight w:val="0"/>
                                          <w:marTop w:val="0"/>
                                          <w:marBottom w:val="0"/>
                                          <w:divBdr>
                                            <w:top w:val="none" w:sz="0" w:space="0" w:color="auto"/>
                                            <w:left w:val="single" w:sz="6" w:space="8" w:color="E4E4E4"/>
                                            <w:bottom w:val="none" w:sz="0" w:space="0" w:color="auto"/>
                                            <w:right w:val="single" w:sz="6" w:space="8" w:color="E4E4E4"/>
                                          </w:divBdr>
                                        </w:div>
                                        <w:div w:id="1792551656">
                                          <w:marLeft w:val="0"/>
                                          <w:marRight w:val="0"/>
                                          <w:marTop w:val="0"/>
                                          <w:marBottom w:val="0"/>
                                          <w:divBdr>
                                            <w:top w:val="none" w:sz="0" w:space="0" w:color="auto"/>
                                            <w:left w:val="single" w:sz="6" w:space="11" w:color="E9F0F6"/>
                                            <w:bottom w:val="single" w:sz="6" w:space="11" w:color="E9F0F6"/>
                                            <w:right w:val="single" w:sz="6" w:space="11" w:color="E4E4E4"/>
                                          </w:divBdr>
                                        </w:div>
                                      </w:divsChild>
                                    </w:div>
                                  </w:divsChild>
                                </w:div>
                              </w:divsChild>
                            </w:div>
                          </w:divsChild>
                        </w:div>
                      </w:divsChild>
                    </w:div>
                  </w:divsChild>
                </w:div>
              </w:divsChild>
            </w:div>
          </w:divsChild>
        </w:div>
      </w:divsChild>
    </w:div>
    <w:div w:id="2003921970">
      <w:bodyDiv w:val="1"/>
      <w:marLeft w:val="0"/>
      <w:marRight w:val="0"/>
      <w:marTop w:val="0"/>
      <w:marBottom w:val="0"/>
      <w:divBdr>
        <w:top w:val="none" w:sz="0" w:space="0" w:color="auto"/>
        <w:left w:val="none" w:sz="0" w:space="0" w:color="auto"/>
        <w:bottom w:val="none" w:sz="0" w:space="0" w:color="auto"/>
        <w:right w:val="none" w:sz="0" w:space="0" w:color="auto"/>
      </w:divBdr>
    </w:div>
    <w:div w:id="2013214643">
      <w:bodyDiv w:val="1"/>
      <w:marLeft w:val="0"/>
      <w:marRight w:val="0"/>
      <w:marTop w:val="0"/>
      <w:marBottom w:val="0"/>
      <w:divBdr>
        <w:top w:val="none" w:sz="0" w:space="0" w:color="auto"/>
        <w:left w:val="none" w:sz="0" w:space="0" w:color="auto"/>
        <w:bottom w:val="none" w:sz="0" w:space="0" w:color="auto"/>
        <w:right w:val="none" w:sz="0" w:space="0" w:color="auto"/>
      </w:divBdr>
    </w:div>
    <w:div w:id="2024475267">
      <w:bodyDiv w:val="1"/>
      <w:marLeft w:val="0"/>
      <w:marRight w:val="0"/>
      <w:marTop w:val="0"/>
      <w:marBottom w:val="0"/>
      <w:divBdr>
        <w:top w:val="none" w:sz="0" w:space="0" w:color="auto"/>
        <w:left w:val="none" w:sz="0" w:space="0" w:color="auto"/>
        <w:bottom w:val="none" w:sz="0" w:space="0" w:color="auto"/>
        <w:right w:val="none" w:sz="0" w:space="0" w:color="auto"/>
      </w:divBdr>
    </w:div>
    <w:div w:id="2044017017">
      <w:bodyDiv w:val="1"/>
      <w:marLeft w:val="0"/>
      <w:marRight w:val="0"/>
      <w:marTop w:val="0"/>
      <w:marBottom w:val="0"/>
      <w:divBdr>
        <w:top w:val="none" w:sz="0" w:space="0" w:color="auto"/>
        <w:left w:val="none" w:sz="0" w:space="0" w:color="auto"/>
        <w:bottom w:val="none" w:sz="0" w:space="0" w:color="auto"/>
        <w:right w:val="none" w:sz="0" w:space="0" w:color="auto"/>
      </w:divBdr>
    </w:div>
    <w:div w:id="2057923780">
      <w:bodyDiv w:val="1"/>
      <w:marLeft w:val="0"/>
      <w:marRight w:val="0"/>
      <w:marTop w:val="0"/>
      <w:marBottom w:val="0"/>
      <w:divBdr>
        <w:top w:val="none" w:sz="0" w:space="0" w:color="auto"/>
        <w:left w:val="none" w:sz="0" w:space="0" w:color="auto"/>
        <w:bottom w:val="none" w:sz="0" w:space="0" w:color="auto"/>
        <w:right w:val="none" w:sz="0" w:space="0" w:color="auto"/>
      </w:divBdr>
    </w:div>
    <w:div w:id="2073691969">
      <w:bodyDiv w:val="1"/>
      <w:marLeft w:val="0"/>
      <w:marRight w:val="0"/>
      <w:marTop w:val="0"/>
      <w:marBottom w:val="0"/>
      <w:divBdr>
        <w:top w:val="none" w:sz="0" w:space="0" w:color="auto"/>
        <w:left w:val="none" w:sz="0" w:space="0" w:color="auto"/>
        <w:bottom w:val="none" w:sz="0" w:space="0" w:color="auto"/>
        <w:right w:val="none" w:sz="0" w:space="0" w:color="auto"/>
      </w:divBdr>
    </w:div>
    <w:div w:id="2084569462">
      <w:bodyDiv w:val="1"/>
      <w:marLeft w:val="0"/>
      <w:marRight w:val="0"/>
      <w:marTop w:val="0"/>
      <w:marBottom w:val="0"/>
      <w:divBdr>
        <w:top w:val="none" w:sz="0" w:space="0" w:color="auto"/>
        <w:left w:val="none" w:sz="0" w:space="0" w:color="auto"/>
        <w:bottom w:val="none" w:sz="0" w:space="0" w:color="auto"/>
        <w:right w:val="none" w:sz="0" w:space="0" w:color="auto"/>
      </w:divBdr>
      <w:divsChild>
        <w:div w:id="1665234545">
          <w:marLeft w:val="0"/>
          <w:marRight w:val="0"/>
          <w:marTop w:val="0"/>
          <w:marBottom w:val="0"/>
          <w:divBdr>
            <w:top w:val="none" w:sz="0" w:space="0" w:color="auto"/>
            <w:left w:val="none" w:sz="0" w:space="0" w:color="auto"/>
            <w:bottom w:val="none" w:sz="0" w:space="0" w:color="auto"/>
            <w:right w:val="none" w:sz="0" w:space="0" w:color="auto"/>
          </w:divBdr>
          <w:divsChild>
            <w:div w:id="533034655">
              <w:marLeft w:val="0"/>
              <w:marRight w:val="0"/>
              <w:marTop w:val="0"/>
              <w:marBottom w:val="0"/>
              <w:divBdr>
                <w:top w:val="none" w:sz="0" w:space="0" w:color="auto"/>
                <w:left w:val="none" w:sz="0" w:space="0" w:color="auto"/>
                <w:bottom w:val="none" w:sz="0" w:space="0" w:color="auto"/>
                <w:right w:val="none" w:sz="0" w:space="0" w:color="auto"/>
              </w:divBdr>
              <w:divsChild>
                <w:div w:id="4407268">
                  <w:marLeft w:val="0"/>
                  <w:marRight w:val="0"/>
                  <w:marTop w:val="0"/>
                  <w:marBottom w:val="0"/>
                  <w:divBdr>
                    <w:top w:val="none" w:sz="0" w:space="0" w:color="auto"/>
                    <w:left w:val="none" w:sz="0" w:space="0" w:color="auto"/>
                    <w:bottom w:val="none" w:sz="0" w:space="0" w:color="auto"/>
                    <w:right w:val="none" w:sz="0" w:space="0" w:color="auto"/>
                  </w:divBdr>
                  <w:divsChild>
                    <w:div w:id="1815751890">
                      <w:marLeft w:val="0"/>
                      <w:marRight w:val="0"/>
                      <w:marTop w:val="0"/>
                      <w:marBottom w:val="0"/>
                      <w:divBdr>
                        <w:top w:val="none" w:sz="0" w:space="0" w:color="auto"/>
                        <w:left w:val="none" w:sz="0" w:space="0" w:color="auto"/>
                        <w:bottom w:val="none" w:sz="0" w:space="0" w:color="auto"/>
                        <w:right w:val="none" w:sz="0" w:space="0" w:color="auto"/>
                      </w:divBdr>
                      <w:divsChild>
                        <w:div w:id="1861821635">
                          <w:marLeft w:val="0"/>
                          <w:marRight w:val="0"/>
                          <w:marTop w:val="0"/>
                          <w:marBottom w:val="0"/>
                          <w:divBdr>
                            <w:top w:val="none" w:sz="0" w:space="0" w:color="auto"/>
                            <w:left w:val="none" w:sz="0" w:space="0" w:color="auto"/>
                            <w:bottom w:val="none" w:sz="0" w:space="0" w:color="auto"/>
                            <w:right w:val="none" w:sz="0" w:space="0" w:color="auto"/>
                          </w:divBdr>
                          <w:divsChild>
                            <w:div w:id="191111036">
                              <w:marLeft w:val="0"/>
                              <w:marRight w:val="0"/>
                              <w:marTop w:val="0"/>
                              <w:marBottom w:val="0"/>
                              <w:divBdr>
                                <w:top w:val="none" w:sz="0" w:space="0" w:color="auto"/>
                                <w:left w:val="none" w:sz="0" w:space="0" w:color="auto"/>
                                <w:bottom w:val="none" w:sz="0" w:space="0" w:color="auto"/>
                                <w:right w:val="none" w:sz="0" w:space="0" w:color="auto"/>
                              </w:divBdr>
                              <w:divsChild>
                                <w:div w:id="1270356247">
                                  <w:marLeft w:val="0"/>
                                  <w:marRight w:val="0"/>
                                  <w:marTop w:val="0"/>
                                  <w:marBottom w:val="0"/>
                                  <w:divBdr>
                                    <w:top w:val="none" w:sz="0" w:space="0" w:color="auto"/>
                                    <w:left w:val="none" w:sz="0" w:space="0" w:color="auto"/>
                                    <w:bottom w:val="none" w:sz="0" w:space="0" w:color="auto"/>
                                    <w:right w:val="none" w:sz="0" w:space="0" w:color="auto"/>
                                  </w:divBdr>
                                  <w:divsChild>
                                    <w:div w:id="1519655623">
                                      <w:marLeft w:val="0"/>
                                      <w:marRight w:val="0"/>
                                      <w:marTop w:val="150"/>
                                      <w:marBottom w:val="0"/>
                                      <w:divBdr>
                                        <w:top w:val="none" w:sz="0" w:space="0" w:color="auto"/>
                                        <w:left w:val="none" w:sz="0" w:space="0" w:color="auto"/>
                                        <w:bottom w:val="none" w:sz="0" w:space="0" w:color="auto"/>
                                        <w:right w:val="none" w:sz="0" w:space="0" w:color="auto"/>
                                      </w:divBdr>
                                      <w:divsChild>
                                        <w:div w:id="655106096">
                                          <w:marLeft w:val="0"/>
                                          <w:marRight w:val="0"/>
                                          <w:marTop w:val="0"/>
                                          <w:marBottom w:val="0"/>
                                          <w:divBdr>
                                            <w:top w:val="none" w:sz="0" w:space="0" w:color="auto"/>
                                            <w:left w:val="single" w:sz="6" w:space="11" w:color="E9F0F6"/>
                                            <w:bottom w:val="single" w:sz="6" w:space="11" w:color="E9F0F6"/>
                                            <w:right w:val="single" w:sz="6" w:space="11" w:color="E4E4E4"/>
                                          </w:divBdr>
                                        </w:div>
                                        <w:div w:id="1274284881">
                                          <w:marLeft w:val="0"/>
                                          <w:marRight w:val="0"/>
                                          <w:marTop w:val="0"/>
                                          <w:marBottom w:val="0"/>
                                          <w:divBdr>
                                            <w:top w:val="none" w:sz="0" w:space="0" w:color="auto"/>
                                            <w:left w:val="single" w:sz="6" w:space="8" w:color="E4E4E4"/>
                                            <w:bottom w:val="none" w:sz="0" w:space="0" w:color="auto"/>
                                            <w:right w:val="single" w:sz="6" w:space="8" w:color="E4E4E4"/>
                                          </w:divBdr>
                                        </w:div>
                                      </w:divsChild>
                                    </w:div>
                                  </w:divsChild>
                                </w:div>
                              </w:divsChild>
                            </w:div>
                          </w:divsChild>
                        </w:div>
                      </w:divsChild>
                    </w:div>
                  </w:divsChild>
                </w:div>
              </w:divsChild>
            </w:div>
          </w:divsChild>
        </w:div>
      </w:divsChild>
    </w:div>
    <w:div w:id="211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mpaignresources.phe.gov.uk/resources/campaigns" TargetMode="External"/><Relationship Id="rId18" Type="http://schemas.openxmlformats.org/officeDocument/2006/relationships/hyperlink" Target="https://www.gov.uk/government/publications/vaccine-update-issue-300-october-2019-bug-special-edition?utm_source=6341fbf1-577d-4bfc-8264-71ca71729edf&amp;utm_medium=email&amp;utm_campaign=govuk-notifications&amp;utm_content=weekly" TargetMode="External"/><Relationship Id="rId26" Type="http://schemas.openxmlformats.org/officeDocument/2006/relationships/hyperlink" Target="mailto:Sarah.petherbridge@nhs.net"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hyperlink" Target="https://www.healthpublications.gov.uk/Home.html" TargetMode="External"/><Relationship Id="rId17" Type="http://schemas.openxmlformats.org/officeDocument/2006/relationships/hyperlink" Target="https://www.gov.uk/government/publications/measles-the-green-book-chapter-21?utm_source=74fa7d2f-933b-4937-b19c-d3ab71e5d37e&amp;utm_medium=email&amp;utm_campaign=govuk-notifications&amp;utm_content=weekly" TargetMode="External"/><Relationship Id="rId25" Type="http://schemas.openxmlformats.org/officeDocument/2006/relationships/hyperlink" Target="mailto:y.parkes1@nhs.net" TargetMode="External"/><Relationship Id="rId2" Type="http://schemas.openxmlformats.org/officeDocument/2006/relationships/numbering" Target="numbering.xml"/><Relationship Id="rId16" Type="http://schemas.openxmlformats.org/officeDocument/2006/relationships/hyperlink" Target="https://www.gov.uk/government/publications/immunisations-resources-for-schools?utm_source=46db9ac3-4a67-4be0-ace7-2e95f79a3aeb&amp;utm_medium=email&amp;utm_campaign=govuk-notifications&amp;utm_content=weekly" TargetMode="External"/><Relationship Id="rId20" Type="http://schemas.openxmlformats.org/officeDocument/2006/relationships/image" Target="media/image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samanthadyson@nhs.net" TargetMode="External"/><Relationship Id="rId5" Type="http://schemas.openxmlformats.org/officeDocument/2006/relationships/settings" Target="settings.xml"/><Relationship Id="rId15" Type="http://schemas.openxmlformats.org/officeDocument/2006/relationships/hyperlink" Target="https://www.gov.uk/government/publications/a-guide-to-immunisations-for-babies-up-to-13-months-of-age?utm_source=e368bf6d-e0f6-47e3-8b29-94c3f0debffc&amp;utm_medium=email&amp;utm_campaign=govuk-notifications&amp;utm_content=weekly" TargetMode="External"/><Relationship Id="rId23" Type="http://schemas.openxmlformats.org/officeDocument/2006/relationships/hyperlink" Target="mailto:Peter.hudson5@nhs.net" TargetMode="External"/><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https://assets.publishing.service.gov.uk/government/uploads/system/uploads/attachment_data/file/833415/PHE_vaccine_incident_guidance.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hs.uk/conditions/vaccinations/child-flu-vaccine/" TargetMode="External"/><Relationship Id="rId14" Type="http://schemas.openxmlformats.org/officeDocument/2006/relationships/hyperlink" Target="https://assets.publishing.service.gov.uk/government/uploads/system/uploads/attachment_data/file/831680/Greenbook_chapter_11_UK_Immunisation_schedule.pdf" TargetMode="External"/><Relationship Id="rId22" Type="http://schemas.openxmlformats.org/officeDocument/2006/relationships/hyperlink" Target="https://www.england.nhs.uk/north-east-yorkshire/our-work/information-for-professionals/pgd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C2F9-6F91-4254-8225-CF450BB2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Wass</dc:creator>
  <cp:lastModifiedBy>Windows User</cp:lastModifiedBy>
  <cp:revision>2</cp:revision>
  <dcterms:created xsi:type="dcterms:W3CDTF">2019-11-22T10:52:00Z</dcterms:created>
  <dcterms:modified xsi:type="dcterms:W3CDTF">2019-11-22T10:52:00Z</dcterms:modified>
</cp:coreProperties>
</file>