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491" w:rsidRDefault="008D2491" w:rsidP="008D2491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8D2491" w:rsidRDefault="008D2491" w:rsidP="008D2491">
      <w:pPr>
        <w:spacing w:after="0" w:line="240" w:lineRule="auto"/>
        <w:rPr>
          <w:rFonts w:ascii="Arial" w:hAnsi="Arial" w:cs="Arial"/>
        </w:rPr>
      </w:pPr>
    </w:p>
    <w:p w:rsidR="008D2491" w:rsidRDefault="008D2491" w:rsidP="008D2491">
      <w:pPr>
        <w:spacing w:after="0" w:line="240" w:lineRule="auto"/>
        <w:rPr>
          <w:rFonts w:ascii="Arial" w:hAnsi="Arial" w:cs="Arial"/>
        </w:rPr>
      </w:pPr>
    </w:p>
    <w:p w:rsidR="008D2491" w:rsidRDefault="008D2491" w:rsidP="008D249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98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01"/>
        <w:gridCol w:w="4901"/>
      </w:tblGrid>
      <w:tr w:rsidR="008D2491" w:rsidTr="00FC40FE">
        <w:trPr>
          <w:trHeight w:hRule="exact" w:val="1701"/>
          <w:jc w:val="center"/>
        </w:trPr>
        <w:tc>
          <w:tcPr>
            <w:tcW w:w="4901" w:type="dxa"/>
            <w:vAlign w:val="center"/>
          </w:tcPr>
          <w:p w:rsidR="008D2491" w:rsidRDefault="008D2491" w:rsidP="00FC40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6767144" wp14:editId="58E4088E">
                  <wp:extent cx="2225040" cy="798830"/>
                  <wp:effectExtent l="0" t="0" r="3810" b="127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5040" cy="7988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D2491" w:rsidRDefault="008D2491" w:rsidP="00FC40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1" w:type="dxa"/>
            <w:vAlign w:val="center"/>
          </w:tcPr>
          <w:p w:rsidR="008D2491" w:rsidRDefault="008D2491" w:rsidP="00FC40F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291B09" wp14:editId="26FEEDE1">
                  <wp:extent cx="2023533" cy="84666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39" t="7764" r="6748" b="21651"/>
                          <a:stretch/>
                        </pic:blipFill>
                        <pic:spPr bwMode="auto">
                          <a:xfrm>
                            <a:off x="0" y="0"/>
                            <a:ext cx="2024621" cy="847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491" w:rsidTr="00FC40FE">
        <w:trPr>
          <w:trHeight w:hRule="exact" w:val="1701"/>
          <w:jc w:val="center"/>
        </w:trPr>
        <w:tc>
          <w:tcPr>
            <w:tcW w:w="4901" w:type="dxa"/>
            <w:vAlign w:val="center"/>
          </w:tcPr>
          <w:p w:rsidR="008D2491" w:rsidRDefault="008D2491" w:rsidP="00FC40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1CF8A0C4" wp14:editId="093C3262">
                  <wp:extent cx="2429979" cy="498052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860"/>
                          <a:stretch/>
                        </pic:blipFill>
                        <pic:spPr bwMode="auto">
                          <a:xfrm>
                            <a:off x="0" y="0"/>
                            <a:ext cx="2434083" cy="4988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8D2491" w:rsidRDefault="008D2491" w:rsidP="00FC40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901" w:type="dxa"/>
            <w:vAlign w:val="center"/>
          </w:tcPr>
          <w:p w:rsidR="008D2491" w:rsidRDefault="008D2491" w:rsidP="00FC40F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 wp14:anchorId="65658F66" wp14:editId="043B25EF">
                  <wp:extent cx="1710055" cy="897255"/>
                  <wp:effectExtent l="0" t="0" r="4445" b="0"/>
                  <wp:docPr id="8" name="Picture 8" descr="cid:image004.png@01D244CC.DF247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image004.png@01D244CC.DF247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55" cy="897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2491" w:rsidTr="00FC40FE">
        <w:trPr>
          <w:trHeight w:hRule="exact" w:val="1701"/>
          <w:jc w:val="center"/>
        </w:trPr>
        <w:tc>
          <w:tcPr>
            <w:tcW w:w="4901" w:type="dxa"/>
            <w:vAlign w:val="center"/>
          </w:tcPr>
          <w:p w:rsidR="008D2491" w:rsidRDefault="003F47D9" w:rsidP="00FC40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E93C5F" wp14:editId="05BDE953">
                  <wp:extent cx="1659890" cy="995383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503" cy="995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8D2491" w:rsidRDefault="008D2491" w:rsidP="00FC40FE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1DF99C8B" wp14:editId="0BF73A7E">
                  <wp:extent cx="2879005" cy="518620"/>
                  <wp:effectExtent l="0" t="0" r="0" b="0"/>
                  <wp:docPr id="6" name="Picture 6" descr="CHCP CIC New logo 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CP CIC New logo 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7229" cy="5201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343" w:rsidTr="00FC40FE">
        <w:trPr>
          <w:trHeight w:hRule="exact" w:val="1701"/>
          <w:jc w:val="center"/>
        </w:trPr>
        <w:tc>
          <w:tcPr>
            <w:tcW w:w="4901" w:type="dxa"/>
            <w:vAlign w:val="center"/>
          </w:tcPr>
          <w:p w:rsidR="00846343" w:rsidRDefault="00846343" w:rsidP="00FC40FE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6C6B9116" wp14:editId="75A9E4E3">
                  <wp:extent cx="1457960" cy="621030"/>
                  <wp:effectExtent l="0" t="0" r="8890" b="7620"/>
                  <wp:docPr id="11" name="Picture 11" descr="Y:\ERYCCG\QUALITY\Infection Prevention and Control\Admin\Logos\Vale of York -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ERYCCG\QUALITY\Infection Prevention and Control\Admin\Logos\Vale of York -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960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846343" w:rsidRDefault="00846343" w:rsidP="00FC40FE">
            <w:pPr>
              <w:spacing w:after="0" w:line="240" w:lineRule="auto"/>
              <w:jc w:val="right"/>
              <w:rPr>
                <w:noProof/>
                <w:lang w:eastAsia="en-GB"/>
              </w:rPr>
            </w:pPr>
            <w:r>
              <w:rPr>
                <w:noProof/>
                <w:color w:val="1F497D"/>
                <w:lang w:eastAsia="en-GB"/>
              </w:rPr>
              <w:drawing>
                <wp:inline distT="0" distB="0" distL="0" distR="0" wp14:anchorId="0FBFDCDB" wp14:editId="4E886BA4">
                  <wp:extent cx="1742440" cy="707390"/>
                  <wp:effectExtent l="0" t="0" r="0" b="0"/>
                  <wp:docPr id="12" name="Picture 12" descr="Y:\ERYCCG\QUALITY\Infection Prevention and Control\Admin\Logos\Scarborough and Ryedale - p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ERYCCG\QUALITY\Infection Prevention and Control\Admin\Logos\Scarborough and Ryedale - p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440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6343" w:rsidTr="00FC40FE">
        <w:trPr>
          <w:trHeight w:hRule="exact" w:val="1701"/>
          <w:jc w:val="center"/>
        </w:trPr>
        <w:tc>
          <w:tcPr>
            <w:tcW w:w="4901" w:type="dxa"/>
            <w:vAlign w:val="center"/>
          </w:tcPr>
          <w:p w:rsidR="00846343" w:rsidRDefault="00846343" w:rsidP="00FC40FE">
            <w:pPr>
              <w:spacing w:after="0" w:line="240" w:lineRule="auto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50A6514" wp14:editId="7AD45700">
                  <wp:extent cx="2273935" cy="53657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  <w:vAlign w:val="center"/>
          </w:tcPr>
          <w:p w:rsidR="00846343" w:rsidRDefault="00846343" w:rsidP="00FC40FE">
            <w:pPr>
              <w:spacing w:after="0" w:line="240" w:lineRule="auto"/>
              <w:jc w:val="right"/>
              <w:rPr>
                <w:noProof/>
                <w:lang w:eastAsia="en-GB"/>
              </w:rPr>
            </w:pPr>
            <w:r w:rsidRPr="00A47AC2">
              <w:rPr>
                <w:rFonts w:ascii="Times New Roman" w:hAnsi="Times New Roman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72C5BD8" wp14:editId="1BCC2A3D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62865</wp:posOffset>
                  </wp:positionV>
                  <wp:extent cx="2713990" cy="948690"/>
                  <wp:effectExtent l="0" t="0" r="0" b="3810"/>
                  <wp:wrapNone/>
                  <wp:docPr id="14" name="Picture 14" descr="York Teaching Hospital NHS Foundation Trust RGB 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ork Teaching Hospital NHS Foundation Trust RGB 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990" cy="948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D2491" w:rsidRDefault="008D2491" w:rsidP="008D2491">
      <w:pPr>
        <w:spacing w:after="0" w:line="240" w:lineRule="auto"/>
        <w:rPr>
          <w:rFonts w:ascii="Arial" w:hAnsi="Arial" w:cs="Arial"/>
        </w:rPr>
      </w:pPr>
    </w:p>
    <w:p w:rsidR="008D2491" w:rsidRPr="00E139AB" w:rsidRDefault="008D2491" w:rsidP="008D249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*</w:t>
      </w:r>
      <w:r w:rsidRPr="00E139AB">
        <w:rPr>
          <w:rFonts w:ascii="Arial" w:hAnsi="Arial" w:cs="Arial"/>
          <w:sz w:val="18"/>
          <w:szCs w:val="18"/>
        </w:rPr>
        <w:t>System partner logos to be added as guidance shared with each organisation</w:t>
      </w:r>
    </w:p>
    <w:p w:rsidR="008D2491" w:rsidRDefault="008D2491" w:rsidP="008D2491">
      <w:pPr>
        <w:spacing w:after="0" w:line="240" w:lineRule="auto"/>
        <w:rPr>
          <w:rFonts w:ascii="Arial" w:hAnsi="Arial" w:cs="Arial"/>
        </w:rPr>
      </w:pPr>
    </w:p>
    <w:p w:rsidR="008D2491" w:rsidRDefault="008D2491" w:rsidP="008D2491">
      <w:pPr>
        <w:spacing w:after="0" w:line="240" w:lineRule="auto"/>
        <w:rPr>
          <w:rFonts w:ascii="Arial" w:hAnsi="Arial" w:cs="Arial"/>
        </w:rPr>
      </w:pPr>
    </w:p>
    <w:p w:rsidR="008D2491" w:rsidRDefault="008D2491" w:rsidP="008D2491">
      <w:pPr>
        <w:spacing w:after="0" w:line="240" w:lineRule="auto"/>
        <w:rPr>
          <w:rFonts w:ascii="Arial" w:hAnsi="Arial" w:cs="Arial"/>
        </w:rPr>
      </w:pPr>
    </w:p>
    <w:p w:rsidR="008D2491" w:rsidRPr="00E139AB" w:rsidRDefault="008D2491" w:rsidP="008D2491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  <w:r w:rsidRPr="00E139AB">
        <w:rPr>
          <w:rFonts w:ascii="Arial" w:hAnsi="Arial" w:cs="Arial"/>
          <w:b/>
          <w:sz w:val="72"/>
          <w:szCs w:val="72"/>
        </w:rPr>
        <w:t xml:space="preserve">Viral </w:t>
      </w:r>
      <w:r>
        <w:rPr>
          <w:rFonts w:ascii="Arial" w:hAnsi="Arial" w:cs="Arial"/>
          <w:b/>
          <w:sz w:val="72"/>
          <w:szCs w:val="72"/>
        </w:rPr>
        <w:t>Respiratory</w:t>
      </w:r>
    </w:p>
    <w:p w:rsidR="008D2491" w:rsidRPr="00E139AB" w:rsidRDefault="008D2491" w:rsidP="008D2491">
      <w:pPr>
        <w:spacing w:after="0" w:line="240" w:lineRule="auto"/>
        <w:jc w:val="center"/>
        <w:rPr>
          <w:rFonts w:ascii="Arial" w:hAnsi="Arial" w:cs="Arial"/>
          <w:b/>
          <w:sz w:val="48"/>
          <w:szCs w:val="48"/>
        </w:rPr>
      </w:pPr>
      <w:r w:rsidRPr="00E139AB">
        <w:rPr>
          <w:rFonts w:ascii="Arial" w:hAnsi="Arial" w:cs="Arial"/>
          <w:b/>
          <w:sz w:val="48"/>
          <w:szCs w:val="48"/>
        </w:rPr>
        <w:t>Systems Partners Guidance</w:t>
      </w:r>
    </w:p>
    <w:p w:rsidR="008D2491" w:rsidRPr="00E139AB" w:rsidRDefault="008D2491" w:rsidP="008D2491">
      <w:pPr>
        <w:spacing w:after="0" w:line="240" w:lineRule="auto"/>
        <w:jc w:val="center"/>
        <w:rPr>
          <w:rFonts w:ascii="Arial" w:hAnsi="Arial" w:cs="Arial"/>
          <w:b/>
          <w:sz w:val="72"/>
          <w:szCs w:val="72"/>
        </w:rPr>
      </w:pPr>
    </w:p>
    <w:p w:rsidR="008D2491" w:rsidRDefault="008D2491" w:rsidP="008D2491">
      <w:pPr>
        <w:spacing w:after="0" w:line="240" w:lineRule="auto"/>
        <w:jc w:val="center"/>
        <w:rPr>
          <w:rFonts w:ascii="Arial" w:hAnsi="Arial" w:cs="Arial"/>
        </w:rPr>
      </w:pPr>
    </w:p>
    <w:p w:rsidR="008D2491" w:rsidRDefault="008D2491" w:rsidP="008D2491">
      <w:pPr>
        <w:spacing w:after="0" w:line="240" w:lineRule="auto"/>
        <w:jc w:val="center"/>
        <w:rPr>
          <w:rFonts w:ascii="Arial" w:hAnsi="Arial" w:cs="Arial"/>
        </w:rPr>
      </w:pPr>
    </w:p>
    <w:p w:rsidR="008D2491" w:rsidRDefault="008D2491" w:rsidP="008D2491">
      <w:pPr>
        <w:spacing w:after="0" w:line="240" w:lineRule="auto"/>
        <w:jc w:val="center"/>
        <w:rPr>
          <w:rFonts w:ascii="Arial" w:hAnsi="Arial" w:cs="Arial"/>
        </w:rPr>
      </w:pPr>
    </w:p>
    <w:p w:rsidR="008D2491" w:rsidRDefault="008D2491" w:rsidP="008D2491">
      <w:pPr>
        <w:spacing w:after="0" w:line="240" w:lineRule="auto"/>
        <w:jc w:val="center"/>
        <w:rPr>
          <w:rFonts w:ascii="Arial" w:hAnsi="Arial" w:cs="Arial"/>
        </w:rPr>
      </w:pPr>
    </w:p>
    <w:p w:rsidR="008D2491" w:rsidRPr="00E97E01" w:rsidRDefault="008D2491" w:rsidP="008D249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E97E01">
        <w:rPr>
          <w:rFonts w:ascii="Arial" w:hAnsi="Arial" w:cs="Arial"/>
          <w:sz w:val="20"/>
          <w:szCs w:val="20"/>
        </w:rPr>
        <w:t>Version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73"/>
        <w:gridCol w:w="4573"/>
      </w:tblGrid>
      <w:tr w:rsidR="008D2491" w:rsidTr="00FC40FE">
        <w:trPr>
          <w:trHeight w:val="244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1" w:rsidRDefault="008D2491" w:rsidP="00FC40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</w:t>
            </w:r>
            <w:r>
              <w:rPr>
                <w:rFonts w:ascii="Arial" w:hAnsi="Arial" w:cs="Arial"/>
              </w:rPr>
              <w:br w:type="page"/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1" w:rsidRDefault="008D2491" w:rsidP="00FC40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Release date</w:t>
            </w:r>
          </w:p>
        </w:tc>
      </w:tr>
      <w:tr w:rsidR="008D2491" w:rsidTr="00FC40FE">
        <w:trPr>
          <w:trHeight w:val="257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1" w:rsidRDefault="00D3535F" w:rsidP="00FC40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0.3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1" w:rsidRDefault="00846343" w:rsidP="00FC40F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09/04/2018</w:t>
            </w:r>
          </w:p>
        </w:tc>
      </w:tr>
      <w:tr w:rsidR="008D2491" w:rsidTr="00FC40FE">
        <w:trPr>
          <w:trHeight w:val="27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1" w:rsidRDefault="008D2491" w:rsidP="00FC40F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91" w:rsidRDefault="008D2491" w:rsidP="00FC40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D2491" w:rsidRDefault="008D2491" w:rsidP="008D2491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229"/>
      </w:tblGrid>
      <w:tr w:rsidR="007F7107" w:rsidRPr="00094F12" w:rsidTr="004E119A">
        <w:tc>
          <w:tcPr>
            <w:tcW w:w="2127" w:type="dxa"/>
            <w:shd w:val="clear" w:color="auto" w:fill="auto"/>
          </w:tcPr>
          <w:p w:rsidR="00FC4A3B" w:rsidRDefault="00796F45" w:rsidP="00F64B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Guideline </w:t>
            </w:r>
          </w:p>
          <w:p w:rsidR="00022752" w:rsidRPr="00094F12" w:rsidRDefault="00022752" w:rsidP="00F64B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:rsidR="00A135D0" w:rsidRDefault="00A135D0" w:rsidP="006E6023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</w:p>
          <w:p w:rsidR="00FC4A3B" w:rsidRDefault="00022752" w:rsidP="006E6023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 xml:space="preserve">Effective Discharge of patients </w:t>
            </w:r>
            <w:r w:rsidR="00563910">
              <w:rPr>
                <w:rFonts w:ascii="Arial" w:hAnsi="Arial" w:cs="Arial"/>
              </w:rPr>
              <w:t>from wards</w:t>
            </w:r>
            <w:r w:rsidR="0082035B">
              <w:rPr>
                <w:rFonts w:ascii="Arial" w:hAnsi="Arial" w:cs="Arial"/>
              </w:rPr>
              <w:t>/ inpatient areas</w:t>
            </w:r>
            <w:r w:rsidR="00563910">
              <w:rPr>
                <w:rFonts w:ascii="Arial" w:hAnsi="Arial" w:cs="Arial"/>
              </w:rPr>
              <w:t xml:space="preserve"> which have had an outbreak </w:t>
            </w:r>
            <w:r w:rsidR="00796F45">
              <w:rPr>
                <w:rFonts w:ascii="Arial" w:hAnsi="Arial" w:cs="Arial"/>
              </w:rPr>
              <w:t xml:space="preserve">of </w:t>
            </w:r>
            <w:r w:rsidR="0082035B">
              <w:rPr>
                <w:rFonts w:ascii="Arial" w:hAnsi="Arial" w:cs="Arial"/>
              </w:rPr>
              <w:t>a Respiratory Virus. This could include the following</w:t>
            </w:r>
            <w:r w:rsidR="00796F45">
              <w:rPr>
                <w:rFonts w:ascii="Arial" w:hAnsi="Arial" w:cs="Arial"/>
              </w:rPr>
              <w:t xml:space="preserve"> </w:t>
            </w:r>
            <w:r w:rsidR="0082035B">
              <w:rPr>
                <w:rFonts w:ascii="Arial" w:hAnsi="Arial" w:cs="Arial"/>
              </w:rPr>
              <w:t>Influenza, RSV, Coronavirus and Rhinovirus.</w:t>
            </w:r>
          </w:p>
          <w:p w:rsidR="00022752" w:rsidRPr="00094F12" w:rsidRDefault="00022752" w:rsidP="006E6023">
            <w:pPr>
              <w:tabs>
                <w:tab w:val="left" w:pos="3395"/>
              </w:tabs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563910" w:rsidRPr="00094F12" w:rsidTr="00A135D0">
        <w:tc>
          <w:tcPr>
            <w:tcW w:w="2127" w:type="dxa"/>
            <w:shd w:val="clear" w:color="auto" w:fill="auto"/>
            <w:vAlign w:val="center"/>
          </w:tcPr>
          <w:p w:rsidR="00A135D0" w:rsidRDefault="00A135D0" w:rsidP="00A135D0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563910" w:rsidRDefault="00563910" w:rsidP="00A135D0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Version Control</w:t>
            </w:r>
          </w:p>
          <w:p w:rsidR="00A135D0" w:rsidRDefault="00A135D0" w:rsidP="00A135D0">
            <w:pPr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7229" w:type="dxa"/>
            <w:vAlign w:val="center"/>
          </w:tcPr>
          <w:p w:rsidR="00563910" w:rsidRPr="00022752" w:rsidRDefault="00563910" w:rsidP="00D2623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Version 0.</w:t>
            </w:r>
            <w:r w:rsidR="00527071">
              <w:rPr>
                <w:rFonts w:ascii="Arial" w:hAnsi="Arial" w:cs="Arial"/>
              </w:rPr>
              <w:t>3</w:t>
            </w:r>
          </w:p>
        </w:tc>
      </w:tr>
      <w:tr w:rsidR="00022752" w:rsidRPr="00094F12" w:rsidTr="004E119A">
        <w:tc>
          <w:tcPr>
            <w:tcW w:w="2127" w:type="dxa"/>
            <w:shd w:val="clear" w:color="auto" w:fill="auto"/>
          </w:tcPr>
          <w:p w:rsidR="00A135D0" w:rsidRDefault="00A135D0" w:rsidP="00F64B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022752" w:rsidRPr="00094F12" w:rsidRDefault="00022752" w:rsidP="00F64B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System Partners</w:t>
            </w:r>
          </w:p>
        </w:tc>
        <w:tc>
          <w:tcPr>
            <w:tcW w:w="7229" w:type="dxa"/>
            <w:vAlign w:val="center"/>
          </w:tcPr>
          <w:p w:rsidR="00527071" w:rsidRDefault="00527071" w:rsidP="00527071">
            <w:pPr>
              <w:spacing w:after="0" w:line="240" w:lineRule="auto"/>
              <w:rPr>
                <w:rFonts w:ascii="Arial" w:hAnsi="Arial" w:cs="Arial"/>
              </w:rPr>
            </w:pPr>
          </w:p>
          <w:p w:rsidR="00527071" w:rsidRPr="00022752" w:rsidRDefault="00527071" w:rsidP="00527071">
            <w:pPr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>Hull and East Yorkshire Hospitals</w:t>
            </w:r>
            <w:r>
              <w:rPr>
                <w:rFonts w:ascii="Arial" w:hAnsi="Arial" w:cs="Arial"/>
              </w:rPr>
              <w:t xml:space="preserve"> NHS Trust </w:t>
            </w:r>
          </w:p>
          <w:p w:rsidR="00527071" w:rsidRPr="00022752" w:rsidRDefault="00527071" w:rsidP="00527071">
            <w:pPr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 xml:space="preserve">Humber </w:t>
            </w:r>
            <w:r w:rsidR="00846343">
              <w:rPr>
                <w:rFonts w:ascii="Arial" w:hAnsi="Arial" w:cs="Arial"/>
              </w:rPr>
              <w:t xml:space="preserve">Teaching </w:t>
            </w:r>
            <w:r w:rsidRPr="00022752">
              <w:rPr>
                <w:rFonts w:ascii="Arial" w:hAnsi="Arial" w:cs="Arial"/>
              </w:rPr>
              <w:t xml:space="preserve">Foundation </w:t>
            </w:r>
            <w:r>
              <w:rPr>
                <w:rFonts w:ascii="Arial" w:hAnsi="Arial" w:cs="Arial"/>
              </w:rPr>
              <w:t xml:space="preserve">NHS </w:t>
            </w:r>
            <w:r w:rsidRPr="00022752">
              <w:rPr>
                <w:rFonts w:ascii="Arial" w:hAnsi="Arial" w:cs="Arial"/>
              </w:rPr>
              <w:t>Trust</w:t>
            </w:r>
          </w:p>
          <w:p w:rsidR="00527071" w:rsidRPr="00022752" w:rsidRDefault="00527071" w:rsidP="00527071">
            <w:pPr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>City Health</w:t>
            </w:r>
            <w:r>
              <w:rPr>
                <w:rFonts w:ascii="Arial" w:hAnsi="Arial" w:cs="Arial"/>
              </w:rPr>
              <w:t xml:space="preserve"> C</w:t>
            </w:r>
            <w:r w:rsidRPr="00022752">
              <w:rPr>
                <w:rFonts w:ascii="Arial" w:hAnsi="Arial" w:cs="Arial"/>
              </w:rPr>
              <w:t>are Partnership</w:t>
            </w:r>
            <w:r>
              <w:rPr>
                <w:rFonts w:ascii="Arial" w:hAnsi="Arial" w:cs="Arial"/>
              </w:rPr>
              <w:t xml:space="preserve"> CIC</w:t>
            </w:r>
          </w:p>
          <w:p w:rsidR="00527071" w:rsidRPr="00022752" w:rsidRDefault="00527071" w:rsidP="00527071">
            <w:pPr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>Yorkshire Ambulance Service</w:t>
            </w:r>
            <w:r>
              <w:rPr>
                <w:rFonts w:ascii="Arial" w:hAnsi="Arial" w:cs="Arial"/>
              </w:rPr>
              <w:t xml:space="preserve"> NHS Trust</w:t>
            </w:r>
          </w:p>
          <w:p w:rsidR="00527071" w:rsidRPr="00022752" w:rsidRDefault="00527071" w:rsidP="00527071">
            <w:pPr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>East Riding of Yorkshire Council</w:t>
            </w:r>
          </w:p>
          <w:p w:rsidR="00527071" w:rsidRPr="00022752" w:rsidRDefault="00527071" w:rsidP="00527071">
            <w:pPr>
              <w:spacing w:after="0" w:line="240" w:lineRule="auto"/>
              <w:rPr>
                <w:rFonts w:ascii="Arial" w:hAnsi="Arial" w:cs="Arial"/>
              </w:rPr>
            </w:pPr>
            <w:r w:rsidRPr="00022752">
              <w:rPr>
                <w:rFonts w:ascii="Arial" w:hAnsi="Arial" w:cs="Arial"/>
              </w:rPr>
              <w:t xml:space="preserve">Hull </w:t>
            </w:r>
            <w:r>
              <w:rPr>
                <w:rFonts w:ascii="Arial" w:hAnsi="Arial" w:cs="Arial"/>
              </w:rPr>
              <w:t xml:space="preserve">City </w:t>
            </w:r>
            <w:r w:rsidRPr="00022752">
              <w:rPr>
                <w:rFonts w:ascii="Arial" w:hAnsi="Arial" w:cs="Arial"/>
              </w:rPr>
              <w:t>Council</w:t>
            </w:r>
          </w:p>
          <w:p w:rsidR="00527071" w:rsidRPr="00022752" w:rsidRDefault="00527071" w:rsidP="005270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</w:t>
            </w:r>
            <w:r w:rsidRPr="00022752">
              <w:rPr>
                <w:rFonts w:ascii="Arial" w:hAnsi="Arial" w:cs="Arial"/>
              </w:rPr>
              <w:t>East Riding of Yorkshire CCG</w:t>
            </w:r>
          </w:p>
          <w:p w:rsidR="00527071" w:rsidRDefault="00527071" w:rsidP="005270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</w:t>
            </w:r>
            <w:r w:rsidRPr="00022752">
              <w:rPr>
                <w:rFonts w:ascii="Arial" w:hAnsi="Arial" w:cs="Arial"/>
              </w:rPr>
              <w:t>Hull CCG</w:t>
            </w:r>
          </w:p>
          <w:p w:rsidR="00846343" w:rsidRDefault="00846343" w:rsidP="008463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Vale of York CCG </w:t>
            </w:r>
          </w:p>
          <w:p w:rsidR="00846343" w:rsidRDefault="00846343" w:rsidP="0084634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NHS Scarborough &amp; Ryedale CCG </w:t>
            </w:r>
          </w:p>
          <w:p w:rsidR="00527071" w:rsidRPr="00202A4E" w:rsidRDefault="00527071" w:rsidP="00527071">
            <w:pPr>
              <w:spacing w:after="0" w:line="240" w:lineRule="auto"/>
              <w:rPr>
                <w:rFonts w:ascii="Arial" w:hAnsi="Arial" w:cs="Arial"/>
              </w:rPr>
            </w:pPr>
            <w:r w:rsidRPr="00202A4E">
              <w:rPr>
                <w:rFonts w:ascii="Arial" w:hAnsi="Arial" w:cs="Arial"/>
              </w:rPr>
              <w:t>Public Health England</w:t>
            </w:r>
          </w:p>
          <w:p w:rsidR="00527071" w:rsidRDefault="00527071" w:rsidP="00527071">
            <w:pPr>
              <w:spacing w:after="0" w:line="240" w:lineRule="auto"/>
              <w:rPr>
                <w:rFonts w:ascii="Arial" w:hAnsi="Arial" w:cs="Arial"/>
              </w:rPr>
            </w:pPr>
            <w:r w:rsidRPr="00202A4E">
              <w:rPr>
                <w:rFonts w:ascii="Arial" w:hAnsi="Arial" w:cs="Arial"/>
              </w:rPr>
              <w:t>Thames Ambulance Service Limited</w:t>
            </w:r>
          </w:p>
          <w:p w:rsidR="00527071" w:rsidRDefault="00527071" w:rsidP="0052707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Yormed Ambulance Service </w:t>
            </w:r>
          </w:p>
          <w:p w:rsidR="00D26235" w:rsidRDefault="00846343" w:rsidP="00F64BF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York Teaching Hospital NHS Foundation Trust</w:t>
            </w:r>
          </w:p>
          <w:p w:rsidR="00846343" w:rsidRPr="00094F12" w:rsidRDefault="00846343" w:rsidP="00F64B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City of York Council </w:t>
            </w:r>
          </w:p>
        </w:tc>
      </w:tr>
      <w:tr w:rsidR="007F7107" w:rsidRPr="00094F12" w:rsidTr="004E119A">
        <w:tc>
          <w:tcPr>
            <w:tcW w:w="2127" w:type="dxa"/>
            <w:shd w:val="clear" w:color="auto" w:fill="auto"/>
          </w:tcPr>
          <w:p w:rsidR="00A135D0" w:rsidRDefault="00A135D0" w:rsidP="00F64BF1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FC4A3B" w:rsidRPr="00094F12" w:rsidRDefault="0026178C" w:rsidP="00F64B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4F12">
              <w:rPr>
                <w:rFonts w:ascii="Arial" w:hAnsi="Arial" w:cs="Arial"/>
                <w:b/>
              </w:rPr>
              <w:t>Background</w:t>
            </w:r>
          </w:p>
        </w:tc>
        <w:tc>
          <w:tcPr>
            <w:tcW w:w="7229" w:type="dxa"/>
          </w:tcPr>
          <w:p w:rsidR="00A135D0" w:rsidRDefault="00A135D0" w:rsidP="00094F12">
            <w:pPr>
              <w:spacing w:after="0" w:line="240" w:lineRule="auto"/>
              <w:ind w:right="-57"/>
              <w:rPr>
                <w:rFonts w:ascii="Arial" w:hAnsi="Arial"/>
              </w:rPr>
            </w:pPr>
          </w:p>
          <w:p w:rsidR="00094F12" w:rsidRDefault="00563910" w:rsidP="00266814">
            <w:pPr>
              <w:spacing w:after="0" w:line="240" w:lineRule="auto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It has been recognised that </w:t>
            </w:r>
            <w:r w:rsidR="003F45FF">
              <w:rPr>
                <w:rFonts w:ascii="Arial" w:hAnsi="Arial"/>
              </w:rPr>
              <w:t>there is no consistent approach between system partners on the discharge of patients that have been exposed to</w:t>
            </w:r>
            <w:r w:rsidR="0082035B">
              <w:rPr>
                <w:rFonts w:ascii="Arial" w:hAnsi="Arial"/>
              </w:rPr>
              <w:t xml:space="preserve"> a</w:t>
            </w:r>
            <w:r w:rsidR="0082035B">
              <w:rPr>
                <w:rFonts w:ascii="Arial" w:hAnsi="Arial" w:cs="Arial"/>
              </w:rPr>
              <w:t xml:space="preserve"> Respiratory Virus</w:t>
            </w:r>
            <w:r w:rsidR="003F45FF" w:rsidRPr="0025780B">
              <w:rPr>
                <w:rFonts w:ascii="Arial" w:hAnsi="Arial"/>
              </w:rPr>
              <w:t xml:space="preserve"> within a ward</w:t>
            </w:r>
            <w:r w:rsidR="0025780B">
              <w:rPr>
                <w:rFonts w:ascii="Arial" w:hAnsi="Arial"/>
              </w:rPr>
              <w:t xml:space="preserve">/inpatient </w:t>
            </w:r>
            <w:r w:rsidR="00A135D0">
              <w:rPr>
                <w:rFonts w:ascii="Arial" w:hAnsi="Arial"/>
              </w:rPr>
              <w:t xml:space="preserve">area. </w:t>
            </w:r>
            <w:r w:rsidR="003F45FF">
              <w:rPr>
                <w:rFonts w:ascii="Arial" w:hAnsi="Arial"/>
              </w:rPr>
              <w:t xml:space="preserve">This document is </w:t>
            </w:r>
            <w:r w:rsidR="006057A5">
              <w:rPr>
                <w:rFonts w:ascii="Arial" w:hAnsi="Arial"/>
              </w:rPr>
              <w:t>a guideline</w:t>
            </w:r>
            <w:r w:rsidR="003F45FF">
              <w:rPr>
                <w:rFonts w:ascii="Arial" w:hAnsi="Arial"/>
              </w:rPr>
              <w:t xml:space="preserve"> in order for the system to adopt an agreed position on discharge of these patients</w:t>
            </w:r>
            <w:r w:rsidR="006551BE">
              <w:rPr>
                <w:rFonts w:ascii="Arial" w:hAnsi="Arial"/>
              </w:rPr>
              <w:t>.</w:t>
            </w:r>
          </w:p>
          <w:p w:rsidR="00E65FAC" w:rsidRPr="00094F12" w:rsidRDefault="00E65FAC" w:rsidP="00094F12">
            <w:pPr>
              <w:spacing w:after="0" w:line="240" w:lineRule="auto"/>
              <w:ind w:right="-57"/>
              <w:rPr>
                <w:rFonts w:ascii="Arial" w:hAnsi="Arial"/>
              </w:rPr>
            </w:pPr>
          </w:p>
        </w:tc>
      </w:tr>
      <w:tr w:rsidR="00772574" w:rsidRPr="00094F12" w:rsidTr="004E119A">
        <w:tc>
          <w:tcPr>
            <w:tcW w:w="2127" w:type="dxa"/>
            <w:shd w:val="clear" w:color="auto" w:fill="auto"/>
          </w:tcPr>
          <w:p w:rsidR="00A135D0" w:rsidRDefault="00A135D0" w:rsidP="00F64BF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772574" w:rsidRPr="0082035B" w:rsidRDefault="0082035B" w:rsidP="00F64B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035B">
              <w:rPr>
                <w:rFonts w:ascii="Arial" w:hAnsi="Arial" w:cs="Arial"/>
                <w:b/>
              </w:rPr>
              <w:t>Respiratory Virus’s</w:t>
            </w:r>
            <w:r>
              <w:rPr>
                <w:rFonts w:ascii="Arial" w:hAnsi="Arial" w:cs="Arial"/>
                <w:b/>
              </w:rPr>
              <w:t xml:space="preserve"> (</w:t>
            </w:r>
            <w:r w:rsidRPr="0082035B">
              <w:rPr>
                <w:rFonts w:ascii="Arial" w:hAnsi="Arial" w:cs="Arial"/>
                <w:b/>
              </w:rPr>
              <w:t>including</w:t>
            </w:r>
          </w:p>
          <w:p w:rsidR="0082035B" w:rsidRDefault="0082035B" w:rsidP="00F64B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2035B">
              <w:rPr>
                <w:rFonts w:ascii="Arial" w:hAnsi="Arial" w:cs="Arial"/>
                <w:b/>
              </w:rPr>
              <w:t>Influenza,</w:t>
            </w:r>
            <w:r w:rsidR="00F60FF2">
              <w:rPr>
                <w:rFonts w:ascii="Arial" w:hAnsi="Arial" w:cs="Arial"/>
                <w:b/>
              </w:rPr>
              <w:t xml:space="preserve"> </w:t>
            </w:r>
            <w:r w:rsidRPr="0082035B">
              <w:rPr>
                <w:rFonts w:ascii="Arial" w:hAnsi="Arial" w:cs="Arial"/>
                <w:b/>
              </w:rPr>
              <w:t>RSV,</w:t>
            </w:r>
          </w:p>
          <w:p w:rsidR="0082035B" w:rsidRPr="0025780B" w:rsidRDefault="0082035B" w:rsidP="00F64BF1">
            <w:pPr>
              <w:spacing w:after="0" w:line="240" w:lineRule="auto"/>
              <w:rPr>
                <w:rFonts w:ascii="Arial" w:hAnsi="Arial"/>
                <w:b/>
              </w:rPr>
            </w:pPr>
            <w:r w:rsidRPr="0082035B">
              <w:rPr>
                <w:rFonts w:ascii="Arial" w:hAnsi="Arial" w:cs="Arial"/>
                <w:b/>
              </w:rPr>
              <w:t>Coronavirus and Rhinovirus).</w:t>
            </w:r>
          </w:p>
        </w:tc>
        <w:tc>
          <w:tcPr>
            <w:tcW w:w="7229" w:type="dxa"/>
          </w:tcPr>
          <w:p w:rsidR="00A135D0" w:rsidRDefault="00A135D0" w:rsidP="00772574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772574" w:rsidRPr="006226B6" w:rsidRDefault="00896A16" w:rsidP="00266814">
            <w:pPr>
              <w:spacing w:after="0" w:line="24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82035B" w:rsidRPr="006226B6">
              <w:rPr>
                <w:rFonts w:ascii="Arial" w:hAnsi="Arial"/>
              </w:rPr>
              <w:t xml:space="preserve">Respiratory viruses can infect any age group. Severe complications can be encountered by children, the elderly or </w:t>
            </w:r>
            <w:r w:rsidR="0012733A" w:rsidRPr="006226B6">
              <w:rPr>
                <w:rFonts w:ascii="Arial" w:hAnsi="Arial"/>
              </w:rPr>
              <w:t xml:space="preserve">individuals who have risk factors. Transmission is commonly via airborne droplets or nasal secretions. Respiratory virus activity is higher </w:t>
            </w:r>
            <w:r w:rsidR="00B95707" w:rsidRPr="006226B6">
              <w:rPr>
                <w:rFonts w:ascii="Arial" w:hAnsi="Arial"/>
              </w:rPr>
              <w:t xml:space="preserve">throughout </w:t>
            </w:r>
            <w:r w:rsidR="0012733A" w:rsidRPr="006226B6">
              <w:rPr>
                <w:rFonts w:ascii="Arial" w:hAnsi="Arial"/>
              </w:rPr>
              <w:t>the winter months.</w:t>
            </w:r>
          </w:p>
          <w:p w:rsidR="00D26897" w:rsidRPr="006226B6" w:rsidRDefault="00B95707" w:rsidP="00266814">
            <w:pPr>
              <w:spacing w:after="0" w:line="240" w:lineRule="auto"/>
              <w:rPr>
                <w:rFonts w:ascii="Arial" w:hAnsi="Arial"/>
              </w:rPr>
            </w:pPr>
            <w:r w:rsidRPr="006226B6">
              <w:rPr>
                <w:rFonts w:ascii="Arial" w:hAnsi="Arial"/>
              </w:rPr>
              <w:t>Respiratory V</w:t>
            </w:r>
            <w:r w:rsidR="00D26897" w:rsidRPr="006226B6">
              <w:rPr>
                <w:rFonts w:ascii="Arial" w:hAnsi="Arial"/>
              </w:rPr>
              <w:t>iruses can include Influenza, Coronavirus, RSV and less commonly Rhinovirus.</w:t>
            </w:r>
          </w:p>
          <w:p w:rsidR="00A135D0" w:rsidRPr="0025780B" w:rsidRDefault="00A135D0" w:rsidP="00772574">
            <w:pPr>
              <w:spacing w:after="0" w:line="240" w:lineRule="auto"/>
              <w:rPr>
                <w:rFonts w:ascii="Arial" w:hAnsi="Arial"/>
              </w:rPr>
            </w:pPr>
          </w:p>
        </w:tc>
      </w:tr>
      <w:tr w:rsidR="007F7107" w:rsidRPr="00094F12" w:rsidTr="004E119A">
        <w:tc>
          <w:tcPr>
            <w:tcW w:w="2127" w:type="dxa"/>
            <w:shd w:val="clear" w:color="auto" w:fill="auto"/>
          </w:tcPr>
          <w:p w:rsidR="00A135D0" w:rsidRDefault="00A135D0" w:rsidP="00F64BF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FC4A3B" w:rsidRPr="00563910" w:rsidRDefault="00563910" w:rsidP="00F64B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Pr="00563910">
              <w:rPr>
                <w:rFonts w:ascii="Arial" w:hAnsi="Arial"/>
                <w:b/>
              </w:rPr>
              <w:t>rinciples</w:t>
            </w:r>
            <w:r>
              <w:rPr>
                <w:rFonts w:ascii="Arial" w:hAnsi="Arial"/>
                <w:b/>
              </w:rPr>
              <w:t xml:space="preserve"> of agreement</w:t>
            </w:r>
          </w:p>
        </w:tc>
        <w:tc>
          <w:tcPr>
            <w:tcW w:w="7229" w:type="dxa"/>
          </w:tcPr>
          <w:p w:rsidR="00A135D0" w:rsidRDefault="00A135D0" w:rsidP="00185916">
            <w:pPr>
              <w:spacing w:after="0" w:line="240" w:lineRule="auto"/>
              <w:rPr>
                <w:rFonts w:ascii="Arial" w:hAnsi="Arial"/>
              </w:rPr>
            </w:pPr>
          </w:p>
          <w:p w:rsidR="00185916" w:rsidRPr="00185916" w:rsidRDefault="00185916" w:rsidP="00A135D0">
            <w:pPr>
              <w:spacing w:after="0" w:line="24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For a patient that is medically fit for discharge</w:t>
            </w:r>
            <w:r w:rsidR="00D3535F">
              <w:rPr>
                <w:rFonts w:ascii="Arial" w:hAnsi="Arial"/>
              </w:rPr>
              <w:t>,</w:t>
            </w:r>
            <w:r w:rsidR="00772574">
              <w:rPr>
                <w:rFonts w:ascii="Arial" w:hAnsi="Arial"/>
              </w:rPr>
              <w:t xml:space="preserve"> it</w:t>
            </w:r>
            <w:r w:rsidR="0000184F">
              <w:rPr>
                <w:rFonts w:ascii="Arial" w:hAnsi="Arial"/>
              </w:rPr>
              <w:t xml:space="preserve"> is </w:t>
            </w:r>
            <w:r w:rsidR="00772574">
              <w:rPr>
                <w:rFonts w:ascii="Arial" w:hAnsi="Arial"/>
              </w:rPr>
              <w:t xml:space="preserve">recommended that </w:t>
            </w:r>
            <w:r w:rsidR="00563910">
              <w:rPr>
                <w:rFonts w:ascii="Arial" w:hAnsi="Arial"/>
              </w:rPr>
              <w:t xml:space="preserve">the following principles should be adopted by all system partners and </w:t>
            </w:r>
            <w:r w:rsidR="0000184F">
              <w:rPr>
                <w:rFonts w:ascii="Arial" w:hAnsi="Arial"/>
              </w:rPr>
              <w:t xml:space="preserve">Acute </w:t>
            </w:r>
            <w:r w:rsidR="00026B22">
              <w:rPr>
                <w:rFonts w:ascii="Arial" w:hAnsi="Arial"/>
              </w:rPr>
              <w:t>trust</w:t>
            </w:r>
            <w:r w:rsidR="0000184F">
              <w:rPr>
                <w:rFonts w:ascii="Arial" w:hAnsi="Arial"/>
              </w:rPr>
              <w:t>s</w:t>
            </w:r>
            <w:r w:rsidR="00026B22">
              <w:rPr>
                <w:rFonts w:ascii="Arial" w:hAnsi="Arial"/>
              </w:rPr>
              <w:t>:</w:t>
            </w:r>
          </w:p>
          <w:p w:rsidR="00185916" w:rsidRPr="00E1151E" w:rsidRDefault="00185916" w:rsidP="00A135D0">
            <w:pPr>
              <w:pStyle w:val="ListParagraph"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022752" w:rsidRDefault="00022752" w:rsidP="00A135D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022752">
              <w:rPr>
                <w:rFonts w:ascii="Arial" w:hAnsi="Arial"/>
              </w:rPr>
              <w:t>Any patient on a ward</w:t>
            </w:r>
            <w:r w:rsidR="00A135D0">
              <w:rPr>
                <w:rFonts w:ascii="Arial" w:hAnsi="Arial"/>
              </w:rPr>
              <w:t>/inpatient area</w:t>
            </w:r>
            <w:r w:rsidRPr="00022752">
              <w:rPr>
                <w:rFonts w:ascii="Arial" w:hAnsi="Arial"/>
              </w:rPr>
              <w:t xml:space="preserve"> affected by </w:t>
            </w:r>
            <w:r w:rsidR="0012733A">
              <w:rPr>
                <w:rFonts w:ascii="Arial" w:hAnsi="Arial"/>
              </w:rPr>
              <w:t xml:space="preserve">a </w:t>
            </w:r>
            <w:r w:rsidR="0012733A" w:rsidRPr="0082035B">
              <w:rPr>
                <w:rFonts w:ascii="Arial" w:hAnsi="Arial" w:cs="Arial"/>
                <w:b/>
              </w:rPr>
              <w:t>Respiratory Virus</w:t>
            </w:r>
            <w:r w:rsidR="0012733A">
              <w:rPr>
                <w:rFonts w:ascii="Arial" w:hAnsi="Arial" w:cs="Arial"/>
                <w:b/>
              </w:rPr>
              <w:t xml:space="preserve"> </w:t>
            </w:r>
            <w:r w:rsidRPr="00022752">
              <w:rPr>
                <w:rFonts w:ascii="Arial" w:hAnsi="Arial"/>
              </w:rPr>
              <w:t>going to their own home without additional services can be discharged as soon as they are thought to be medically fit even if they are still symptomatic.</w:t>
            </w:r>
          </w:p>
          <w:p w:rsidR="00022752" w:rsidRPr="00E1151E" w:rsidRDefault="00022752" w:rsidP="00A135D0">
            <w:pPr>
              <w:pStyle w:val="ListParagraph"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F60FF2" w:rsidRDefault="00022752" w:rsidP="00A135D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00184F">
              <w:rPr>
                <w:rFonts w:ascii="Arial" w:hAnsi="Arial"/>
              </w:rPr>
              <w:t>Patients who are on a ward</w:t>
            </w:r>
            <w:r w:rsidR="00F60FF2">
              <w:rPr>
                <w:rFonts w:ascii="Arial" w:hAnsi="Arial"/>
              </w:rPr>
              <w:t>/</w:t>
            </w:r>
            <w:r w:rsidR="00B95707">
              <w:rPr>
                <w:rFonts w:ascii="Arial" w:hAnsi="Arial"/>
              </w:rPr>
              <w:t xml:space="preserve">inpatient </w:t>
            </w:r>
            <w:r w:rsidR="00C9048F" w:rsidRPr="00B4459E">
              <w:rPr>
                <w:rFonts w:ascii="Arial" w:hAnsi="Arial"/>
              </w:rPr>
              <w:t>area</w:t>
            </w:r>
            <w:r w:rsidRPr="00B4459E">
              <w:rPr>
                <w:rFonts w:ascii="Arial" w:hAnsi="Arial"/>
              </w:rPr>
              <w:t xml:space="preserve"> where there are closed bays </w:t>
            </w:r>
            <w:r w:rsidR="00644ADA" w:rsidRPr="00896A16">
              <w:rPr>
                <w:rFonts w:ascii="Arial" w:hAnsi="Arial"/>
              </w:rPr>
              <w:t xml:space="preserve">due to infection </w:t>
            </w:r>
            <w:r w:rsidRPr="00896A16">
              <w:rPr>
                <w:rFonts w:ascii="Arial" w:hAnsi="Arial"/>
              </w:rPr>
              <w:t xml:space="preserve">but who are not in a closed bay can be discharged to their own home, </w:t>
            </w:r>
            <w:r w:rsidRPr="00B4459E">
              <w:rPr>
                <w:rFonts w:ascii="Arial" w:hAnsi="Arial"/>
              </w:rPr>
              <w:t>intermediate care</w:t>
            </w:r>
            <w:r w:rsidR="0000184F" w:rsidRPr="00896A16">
              <w:rPr>
                <w:rFonts w:ascii="Arial" w:hAnsi="Arial"/>
              </w:rPr>
              <w:t>, community/ mental health inpatient service</w:t>
            </w:r>
            <w:r w:rsidRPr="00896A16">
              <w:rPr>
                <w:rFonts w:ascii="Arial" w:hAnsi="Arial"/>
              </w:rPr>
              <w:t xml:space="preserve"> or to a nursing or residential </w:t>
            </w:r>
            <w:r w:rsidRPr="00527071">
              <w:rPr>
                <w:rFonts w:ascii="Arial" w:hAnsi="Arial"/>
              </w:rPr>
              <w:t>home</w:t>
            </w:r>
            <w:r w:rsidR="0012733A" w:rsidRPr="00527071">
              <w:rPr>
                <w:rFonts w:ascii="Arial" w:hAnsi="Arial"/>
              </w:rPr>
              <w:t xml:space="preserve">. </w:t>
            </w:r>
            <w:r w:rsidR="00637F5E" w:rsidRPr="00527071">
              <w:rPr>
                <w:rFonts w:ascii="Arial" w:hAnsi="Arial"/>
              </w:rPr>
              <w:t>Discharge advice to be given to contact a GP if any respiratory symptoms are experienced</w:t>
            </w:r>
            <w:r w:rsidR="00D464D8" w:rsidRPr="00527071">
              <w:rPr>
                <w:rFonts w:ascii="Arial" w:hAnsi="Arial"/>
              </w:rPr>
              <w:t xml:space="preserve"> on discharge.</w:t>
            </w:r>
          </w:p>
          <w:p w:rsidR="00F60FF2" w:rsidRPr="00E1151E" w:rsidRDefault="00F60FF2" w:rsidP="00F60FF2">
            <w:pPr>
              <w:pStyle w:val="ListParagraph"/>
              <w:rPr>
                <w:rFonts w:ascii="Arial" w:hAnsi="Arial"/>
                <w:sz w:val="16"/>
                <w:szCs w:val="16"/>
              </w:rPr>
            </w:pPr>
          </w:p>
          <w:p w:rsidR="009810C5" w:rsidRPr="00527071" w:rsidRDefault="00022752" w:rsidP="00A135D0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1567DE">
              <w:rPr>
                <w:rFonts w:ascii="Arial" w:hAnsi="Arial"/>
              </w:rPr>
              <w:t>Patients in closed bays</w:t>
            </w:r>
            <w:r w:rsidR="0025780B">
              <w:rPr>
                <w:rFonts w:ascii="Arial" w:hAnsi="Arial"/>
              </w:rPr>
              <w:t>/inpatient area</w:t>
            </w:r>
            <w:r w:rsidRPr="001567DE">
              <w:rPr>
                <w:rFonts w:ascii="Arial" w:hAnsi="Arial"/>
              </w:rPr>
              <w:t xml:space="preserve">, who are not symptomatic </w:t>
            </w:r>
            <w:r w:rsidRPr="00527071">
              <w:rPr>
                <w:rFonts w:ascii="Arial" w:hAnsi="Arial"/>
              </w:rPr>
              <w:t xml:space="preserve">because they have </w:t>
            </w:r>
            <w:r w:rsidR="00170402" w:rsidRPr="00527071">
              <w:rPr>
                <w:rFonts w:ascii="Arial" w:hAnsi="Arial"/>
              </w:rPr>
              <w:t xml:space="preserve">viral/respiratory </w:t>
            </w:r>
            <w:r w:rsidRPr="00527071">
              <w:rPr>
                <w:rFonts w:ascii="Arial" w:hAnsi="Arial"/>
              </w:rPr>
              <w:t>symptoms</w:t>
            </w:r>
            <w:r w:rsidR="0012733A" w:rsidRPr="00527071">
              <w:rPr>
                <w:rFonts w:ascii="Arial" w:hAnsi="Arial"/>
              </w:rPr>
              <w:t xml:space="preserve"> which resolved</w:t>
            </w:r>
            <w:r w:rsidR="00170402" w:rsidRPr="00527071">
              <w:rPr>
                <w:rFonts w:ascii="Arial" w:hAnsi="Arial"/>
              </w:rPr>
              <w:t xml:space="preserve"> </w:t>
            </w:r>
            <w:r w:rsidR="004B2A6D" w:rsidRPr="00527071">
              <w:rPr>
                <w:rFonts w:ascii="Arial" w:hAnsi="Arial"/>
              </w:rPr>
              <w:t xml:space="preserve">at a minimum of </w:t>
            </w:r>
            <w:r w:rsidR="00170402" w:rsidRPr="00527071">
              <w:rPr>
                <w:rFonts w:ascii="Arial" w:hAnsi="Arial"/>
              </w:rPr>
              <w:t>24</w:t>
            </w:r>
            <w:r w:rsidR="003B452D" w:rsidRPr="00527071">
              <w:rPr>
                <w:rFonts w:ascii="Arial" w:hAnsi="Arial"/>
              </w:rPr>
              <w:t xml:space="preserve"> </w:t>
            </w:r>
            <w:r w:rsidR="00170402">
              <w:rPr>
                <w:rFonts w:ascii="Arial" w:hAnsi="Arial"/>
              </w:rPr>
              <w:t xml:space="preserve">hours ago. Please note however that children or immunocompromised individuals may be infectious for longer </w:t>
            </w:r>
            <w:r w:rsidR="00170402">
              <w:rPr>
                <w:rFonts w:ascii="Arial" w:hAnsi="Arial"/>
              </w:rPr>
              <w:lastRenderedPageBreak/>
              <w:t>and may require resampling to ascertain that the infectious period has elapsed</w:t>
            </w:r>
            <w:r w:rsidR="003B452D">
              <w:rPr>
                <w:rFonts w:ascii="Arial" w:hAnsi="Arial"/>
                <w:color w:val="FF0000"/>
              </w:rPr>
              <w:t>)</w:t>
            </w:r>
            <w:r w:rsidRPr="001567DE">
              <w:rPr>
                <w:rFonts w:ascii="Arial" w:hAnsi="Arial"/>
              </w:rPr>
              <w:t xml:space="preserve"> can be discharged to their own home either with or without services</w:t>
            </w:r>
            <w:r w:rsidR="00B4459E">
              <w:rPr>
                <w:rFonts w:ascii="Arial" w:hAnsi="Arial"/>
              </w:rPr>
              <w:t>,</w:t>
            </w:r>
            <w:r w:rsidR="00B4459E" w:rsidRPr="00B4459E">
              <w:rPr>
                <w:rFonts w:ascii="Arial" w:hAnsi="Arial"/>
              </w:rPr>
              <w:t xml:space="preserve"> intermediate care</w:t>
            </w:r>
            <w:r w:rsidR="00B4459E" w:rsidRPr="001F2DEB">
              <w:rPr>
                <w:rFonts w:ascii="Arial" w:hAnsi="Arial"/>
              </w:rPr>
              <w:t>, community/ mental health inpatient service</w:t>
            </w:r>
            <w:r w:rsidRPr="001567DE">
              <w:rPr>
                <w:rFonts w:ascii="Arial" w:hAnsi="Arial"/>
              </w:rPr>
              <w:t xml:space="preserve"> or </w:t>
            </w:r>
            <w:r w:rsidR="001567DE">
              <w:rPr>
                <w:rFonts w:ascii="Arial" w:hAnsi="Arial"/>
              </w:rPr>
              <w:t xml:space="preserve">to a </w:t>
            </w:r>
            <w:r w:rsidR="001567DE" w:rsidRPr="001567DE">
              <w:rPr>
                <w:rFonts w:ascii="Arial" w:hAnsi="Arial"/>
              </w:rPr>
              <w:t>nursing or residential home</w:t>
            </w:r>
            <w:r w:rsidR="001567DE">
              <w:rPr>
                <w:rFonts w:ascii="Arial" w:hAnsi="Arial"/>
              </w:rPr>
              <w:t>.</w:t>
            </w:r>
            <w:r w:rsidR="003B452D">
              <w:rPr>
                <w:rFonts w:ascii="Arial" w:hAnsi="Arial"/>
              </w:rPr>
              <w:t xml:space="preserve"> </w:t>
            </w:r>
            <w:r w:rsidR="003B452D" w:rsidRPr="00527071">
              <w:rPr>
                <w:rFonts w:ascii="Arial" w:hAnsi="Arial"/>
              </w:rPr>
              <w:t xml:space="preserve">Clear advice must be given to the patient that if respiratory symptoms reoccur the patient </w:t>
            </w:r>
            <w:r w:rsidR="00AB08AB" w:rsidRPr="00527071">
              <w:rPr>
                <w:rFonts w:ascii="Arial" w:hAnsi="Arial"/>
              </w:rPr>
              <w:t>must contact their GP</w:t>
            </w:r>
            <w:r w:rsidR="003B452D" w:rsidRPr="00527071">
              <w:rPr>
                <w:rFonts w:ascii="Arial" w:hAnsi="Arial"/>
              </w:rPr>
              <w:t>.</w:t>
            </w:r>
          </w:p>
          <w:p w:rsidR="001567DE" w:rsidRPr="00E1151E" w:rsidRDefault="001567DE" w:rsidP="00A135D0">
            <w:pPr>
              <w:pStyle w:val="ListParagraph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9810C5" w:rsidRPr="002B53BE" w:rsidRDefault="00022752" w:rsidP="00A80D3F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714" w:hanging="357"/>
              <w:jc w:val="both"/>
              <w:rPr>
                <w:rFonts w:ascii="Arial" w:hAnsi="Arial"/>
              </w:rPr>
            </w:pPr>
            <w:r w:rsidRPr="00527071">
              <w:rPr>
                <w:rFonts w:ascii="Arial" w:hAnsi="Arial"/>
              </w:rPr>
              <w:t>Patients in closed bays</w:t>
            </w:r>
            <w:r w:rsidR="0025780B" w:rsidRPr="00527071">
              <w:rPr>
                <w:rFonts w:ascii="Arial" w:hAnsi="Arial"/>
              </w:rPr>
              <w:t>/inpatient area</w:t>
            </w:r>
            <w:r w:rsidRPr="00527071">
              <w:rPr>
                <w:rFonts w:ascii="Arial" w:hAnsi="Arial"/>
              </w:rPr>
              <w:t xml:space="preserve"> who </w:t>
            </w:r>
            <w:r w:rsidR="006551BE" w:rsidRPr="00527071">
              <w:rPr>
                <w:rFonts w:ascii="Arial" w:hAnsi="Arial"/>
              </w:rPr>
              <w:t xml:space="preserve">have not been </w:t>
            </w:r>
            <w:r w:rsidR="00D26897" w:rsidRPr="00527071">
              <w:rPr>
                <w:rFonts w:ascii="Arial" w:hAnsi="Arial"/>
              </w:rPr>
              <w:t>affected/</w:t>
            </w:r>
            <w:r w:rsidR="006551BE" w:rsidRPr="00527071">
              <w:rPr>
                <w:rFonts w:ascii="Arial" w:hAnsi="Arial"/>
              </w:rPr>
              <w:t xml:space="preserve">symptomatic and </w:t>
            </w:r>
            <w:r w:rsidRPr="00527071">
              <w:rPr>
                <w:rFonts w:ascii="Arial" w:hAnsi="Arial"/>
              </w:rPr>
              <w:t xml:space="preserve">are due to </w:t>
            </w:r>
            <w:r w:rsidRPr="00527071">
              <w:rPr>
                <w:rFonts w:ascii="Arial" w:hAnsi="Arial" w:cs="Arial"/>
              </w:rPr>
              <w:t>be discharged to a nursing or residential home</w:t>
            </w:r>
            <w:r w:rsidR="006551BE" w:rsidRPr="00527071">
              <w:rPr>
                <w:rFonts w:ascii="Arial" w:hAnsi="Arial" w:cs="Arial"/>
              </w:rPr>
              <w:t xml:space="preserve"> should be assessed on an individual patient basis</w:t>
            </w:r>
            <w:r w:rsidR="009411DD" w:rsidRPr="00527071">
              <w:rPr>
                <w:rFonts w:ascii="Arial" w:hAnsi="Arial" w:cs="Arial"/>
              </w:rPr>
              <w:t>*</w:t>
            </w:r>
            <w:r w:rsidR="006551BE" w:rsidRPr="00527071">
              <w:rPr>
                <w:rFonts w:ascii="Arial" w:hAnsi="Arial" w:cs="Arial"/>
              </w:rPr>
              <w:t xml:space="preserve">. </w:t>
            </w:r>
            <w:r w:rsidR="000269A6" w:rsidRPr="00527071">
              <w:rPr>
                <w:rFonts w:ascii="Arial" w:hAnsi="Arial" w:cs="Arial"/>
              </w:rPr>
              <w:t xml:space="preserve">In general, discharge should not occur until the bay has been reopened, however discussion can </w:t>
            </w:r>
            <w:r w:rsidR="000269A6" w:rsidRPr="000269A6">
              <w:rPr>
                <w:rFonts w:ascii="Arial" w:hAnsi="Arial" w:cs="Arial"/>
              </w:rPr>
              <w:t>be held with the receiving service</w:t>
            </w:r>
            <w:r w:rsidR="00531AD5">
              <w:rPr>
                <w:rFonts w:ascii="Arial" w:hAnsi="Arial" w:cs="Arial"/>
              </w:rPr>
              <w:t xml:space="preserve"> (</w:t>
            </w:r>
            <w:r w:rsidR="00531AD5" w:rsidRPr="00531AD5">
              <w:rPr>
                <w:rFonts w:ascii="Arial" w:hAnsi="Arial" w:cs="Arial"/>
                <w:highlight w:val="yellow"/>
              </w:rPr>
              <w:t>including patient transport services</w:t>
            </w:r>
            <w:r w:rsidR="00531AD5">
              <w:rPr>
                <w:rFonts w:ascii="Arial" w:hAnsi="Arial" w:cs="Arial"/>
              </w:rPr>
              <w:t>)</w:t>
            </w:r>
            <w:r w:rsidR="000269A6" w:rsidRPr="000269A6">
              <w:rPr>
                <w:rFonts w:ascii="Arial" w:hAnsi="Arial" w:cs="Arial"/>
              </w:rPr>
              <w:t xml:space="preserve"> </w:t>
            </w:r>
            <w:r w:rsidR="00B4459E">
              <w:rPr>
                <w:rFonts w:ascii="Arial" w:hAnsi="Arial" w:cs="Arial"/>
              </w:rPr>
              <w:t xml:space="preserve">to inform </w:t>
            </w:r>
            <w:r w:rsidR="0027120B">
              <w:rPr>
                <w:rFonts w:ascii="Arial" w:hAnsi="Arial" w:cs="Arial"/>
              </w:rPr>
              <w:t xml:space="preserve">them </w:t>
            </w:r>
            <w:r w:rsidR="000269A6" w:rsidRPr="000269A6">
              <w:rPr>
                <w:rFonts w:ascii="Arial" w:hAnsi="Arial" w:cs="Arial"/>
              </w:rPr>
              <w:t xml:space="preserve">that the patient has been exposed to </w:t>
            </w:r>
            <w:r w:rsidR="00D26897">
              <w:rPr>
                <w:rFonts w:ascii="Arial" w:hAnsi="Arial" w:cs="Arial"/>
              </w:rPr>
              <w:t>a respiratory virus</w:t>
            </w:r>
            <w:r w:rsidR="000269A6" w:rsidRPr="000269A6">
              <w:rPr>
                <w:rFonts w:ascii="Arial" w:hAnsi="Arial" w:cs="Arial"/>
              </w:rPr>
              <w:t xml:space="preserve"> and that on discharge; it is </w:t>
            </w:r>
            <w:r w:rsidR="00B4459E">
              <w:rPr>
                <w:rFonts w:ascii="Arial" w:hAnsi="Arial" w:cs="Arial"/>
              </w:rPr>
              <w:t>essential</w:t>
            </w:r>
            <w:r w:rsidR="000269A6" w:rsidRPr="000269A6">
              <w:rPr>
                <w:rFonts w:ascii="Arial" w:hAnsi="Arial" w:cs="Arial"/>
              </w:rPr>
              <w:t xml:space="preserve"> that the patient </w:t>
            </w:r>
            <w:r w:rsidR="00B4459E">
              <w:rPr>
                <w:rFonts w:ascii="Arial" w:hAnsi="Arial" w:cs="Arial"/>
              </w:rPr>
              <w:t xml:space="preserve">is </w:t>
            </w:r>
            <w:r w:rsidR="000269A6" w:rsidRPr="000269A6">
              <w:rPr>
                <w:rFonts w:ascii="Arial" w:hAnsi="Arial" w:cs="Arial"/>
              </w:rPr>
              <w:t xml:space="preserve">barrier nursed and closely monitored for </w:t>
            </w:r>
            <w:r w:rsidR="00A80D3F">
              <w:rPr>
                <w:rFonts w:ascii="Arial" w:hAnsi="Arial" w:cs="Arial"/>
              </w:rPr>
              <w:t>7 days</w:t>
            </w:r>
            <w:r w:rsidR="000269A6" w:rsidRPr="000269A6">
              <w:rPr>
                <w:rFonts w:ascii="Arial" w:hAnsi="Arial" w:cs="Arial"/>
              </w:rPr>
              <w:t xml:space="preserve"> after discharge.</w:t>
            </w:r>
            <w:r w:rsidR="000269A6" w:rsidRPr="000269A6">
              <w:t xml:space="preserve">  </w:t>
            </w:r>
          </w:p>
        </w:tc>
      </w:tr>
      <w:tr w:rsidR="001567DE" w:rsidRPr="00094F12" w:rsidTr="004E119A">
        <w:tc>
          <w:tcPr>
            <w:tcW w:w="2127" w:type="dxa"/>
            <w:shd w:val="clear" w:color="auto" w:fill="auto"/>
          </w:tcPr>
          <w:p w:rsidR="00A135D0" w:rsidRPr="00527071" w:rsidRDefault="00A135D0" w:rsidP="00F64BF1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A135D0" w:rsidRPr="00527071" w:rsidRDefault="001567DE" w:rsidP="00F64BF1">
            <w:pPr>
              <w:spacing w:after="0" w:line="240" w:lineRule="auto"/>
              <w:rPr>
                <w:rFonts w:ascii="Arial" w:hAnsi="Arial"/>
                <w:b/>
              </w:rPr>
            </w:pPr>
            <w:r w:rsidRPr="00527071">
              <w:rPr>
                <w:rFonts w:ascii="Arial" w:hAnsi="Arial"/>
                <w:b/>
              </w:rPr>
              <w:t>Staff undertaking assessments on closed wards</w:t>
            </w:r>
          </w:p>
          <w:p w:rsidR="001567DE" w:rsidRPr="00527071" w:rsidRDefault="00A135D0" w:rsidP="00A135D0">
            <w:pPr>
              <w:spacing w:after="0" w:line="240" w:lineRule="auto"/>
              <w:rPr>
                <w:rFonts w:ascii="Arial" w:hAnsi="Arial"/>
                <w:b/>
              </w:rPr>
            </w:pPr>
            <w:r w:rsidRPr="00527071">
              <w:rPr>
                <w:rFonts w:ascii="Arial" w:hAnsi="Arial"/>
                <w:b/>
              </w:rPr>
              <w:t>(Allied Healthcare Professionals</w:t>
            </w:r>
            <w:r w:rsidR="00B4459E" w:rsidRPr="00527071">
              <w:rPr>
                <w:rFonts w:ascii="Arial" w:hAnsi="Arial"/>
                <w:b/>
              </w:rPr>
              <w:t xml:space="preserve"> and Socia</w:t>
            </w:r>
            <w:r w:rsidR="00C11D58" w:rsidRPr="00527071">
              <w:rPr>
                <w:rFonts w:ascii="Arial" w:hAnsi="Arial"/>
                <w:b/>
              </w:rPr>
              <w:t>l Care S</w:t>
            </w:r>
            <w:r w:rsidR="00B4459E" w:rsidRPr="00527071">
              <w:rPr>
                <w:rFonts w:ascii="Arial" w:hAnsi="Arial"/>
                <w:b/>
              </w:rPr>
              <w:t xml:space="preserve">taff </w:t>
            </w:r>
            <w:r w:rsidRPr="00527071">
              <w:rPr>
                <w:rFonts w:ascii="Arial" w:hAnsi="Arial"/>
                <w:b/>
              </w:rPr>
              <w:t>)</w:t>
            </w:r>
          </w:p>
        </w:tc>
        <w:tc>
          <w:tcPr>
            <w:tcW w:w="7229" w:type="dxa"/>
          </w:tcPr>
          <w:p w:rsidR="00A135D0" w:rsidRPr="00527071" w:rsidRDefault="00A135D0" w:rsidP="001567DE">
            <w:pPr>
              <w:spacing w:after="0" w:line="240" w:lineRule="auto"/>
              <w:rPr>
                <w:rFonts w:ascii="Arial" w:hAnsi="Arial"/>
              </w:rPr>
            </w:pPr>
          </w:p>
          <w:p w:rsidR="001567DE" w:rsidRPr="00527071" w:rsidRDefault="001567DE" w:rsidP="00A135D0">
            <w:pPr>
              <w:spacing w:after="0" w:line="240" w:lineRule="auto"/>
              <w:jc w:val="both"/>
              <w:rPr>
                <w:rFonts w:ascii="Arial" w:hAnsi="Arial"/>
              </w:rPr>
            </w:pPr>
            <w:r w:rsidRPr="00527071">
              <w:rPr>
                <w:rFonts w:ascii="Arial" w:hAnsi="Arial"/>
              </w:rPr>
              <w:t>In principle as long as appropriate precautions are taken the assessment for discharge process should continue.</w:t>
            </w:r>
            <w:r w:rsidR="003B452D" w:rsidRPr="00527071">
              <w:rPr>
                <w:rFonts w:ascii="Arial" w:hAnsi="Arial"/>
              </w:rPr>
              <w:t xml:space="preserve"> All front</w:t>
            </w:r>
            <w:r w:rsidR="00AB08AB" w:rsidRPr="00527071">
              <w:rPr>
                <w:rFonts w:ascii="Arial" w:hAnsi="Arial"/>
              </w:rPr>
              <w:t xml:space="preserve"> </w:t>
            </w:r>
            <w:r w:rsidR="003B452D" w:rsidRPr="00527071">
              <w:rPr>
                <w:rFonts w:ascii="Arial" w:hAnsi="Arial"/>
              </w:rPr>
              <w:t>line clinical and social care staff</w:t>
            </w:r>
            <w:r w:rsidRPr="00527071">
              <w:rPr>
                <w:rFonts w:ascii="Arial" w:hAnsi="Arial"/>
              </w:rPr>
              <w:t xml:space="preserve"> </w:t>
            </w:r>
            <w:r w:rsidR="00430B23" w:rsidRPr="00527071">
              <w:rPr>
                <w:rFonts w:ascii="Arial" w:hAnsi="Arial"/>
              </w:rPr>
              <w:t>are advised to have a flu vaccine</w:t>
            </w:r>
            <w:r w:rsidR="0011746B" w:rsidRPr="00527071">
              <w:rPr>
                <w:rFonts w:ascii="Arial" w:hAnsi="Arial"/>
              </w:rPr>
              <w:t xml:space="preserve"> to protect them</w:t>
            </w:r>
            <w:r w:rsidR="00776757" w:rsidRPr="00527071">
              <w:rPr>
                <w:rFonts w:ascii="Arial" w:hAnsi="Arial"/>
              </w:rPr>
              <w:t>selves</w:t>
            </w:r>
            <w:r w:rsidR="003B452D" w:rsidRPr="00527071">
              <w:rPr>
                <w:rFonts w:ascii="Arial" w:hAnsi="Arial"/>
              </w:rPr>
              <w:t xml:space="preserve"> </w:t>
            </w:r>
            <w:r w:rsidR="00776757" w:rsidRPr="00527071">
              <w:rPr>
                <w:rFonts w:ascii="Arial" w:hAnsi="Arial"/>
              </w:rPr>
              <w:t>and patients</w:t>
            </w:r>
            <w:r w:rsidR="0011746B" w:rsidRPr="00527071">
              <w:rPr>
                <w:rFonts w:ascii="Arial" w:hAnsi="Arial"/>
              </w:rPr>
              <w:t>.</w:t>
            </w:r>
            <w:r w:rsidR="000956B4" w:rsidRPr="00527071">
              <w:rPr>
                <w:rFonts w:ascii="Arial" w:hAnsi="Arial"/>
              </w:rPr>
              <w:t xml:space="preserve"> In addition staff who have not been vaccinated are encouraged to do so to protect themselves and patients.</w:t>
            </w:r>
          </w:p>
          <w:p w:rsidR="001567DE" w:rsidRPr="00E1151E" w:rsidRDefault="001567DE" w:rsidP="001567DE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</w:p>
          <w:p w:rsidR="001567DE" w:rsidRPr="00527071" w:rsidRDefault="00B6451E" w:rsidP="00A135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527071">
              <w:rPr>
                <w:rFonts w:ascii="Arial" w:hAnsi="Arial"/>
              </w:rPr>
              <w:t>Patients who are on a ward</w:t>
            </w:r>
            <w:r w:rsidR="0025780B" w:rsidRPr="00527071">
              <w:rPr>
                <w:rFonts w:ascii="Arial" w:hAnsi="Arial"/>
              </w:rPr>
              <w:t>/inpatient area</w:t>
            </w:r>
            <w:r w:rsidRPr="00527071">
              <w:rPr>
                <w:rFonts w:ascii="Arial" w:hAnsi="Arial"/>
              </w:rPr>
              <w:t xml:space="preserve"> where there are closed bays but who are not in a closed bay. </w:t>
            </w:r>
            <w:r w:rsidR="001567DE" w:rsidRPr="00527071">
              <w:rPr>
                <w:rFonts w:ascii="Arial" w:hAnsi="Arial"/>
              </w:rPr>
              <w:t xml:space="preserve"> Staff can continue to </w:t>
            </w:r>
            <w:r w:rsidRPr="00527071">
              <w:rPr>
                <w:rFonts w:ascii="Arial" w:hAnsi="Arial"/>
              </w:rPr>
              <w:t>assess the patient and the patient can continue to attend other areas for rehabilitation/ investigation.</w:t>
            </w:r>
          </w:p>
          <w:p w:rsidR="00A135D0" w:rsidRPr="00E1151E" w:rsidRDefault="00A135D0" w:rsidP="00A135D0">
            <w:pPr>
              <w:pStyle w:val="ListParagraph"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B6451E" w:rsidRPr="00527071" w:rsidRDefault="00B6451E" w:rsidP="00A135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527071">
              <w:rPr>
                <w:rFonts w:ascii="Arial" w:hAnsi="Arial"/>
              </w:rPr>
              <w:t>Patients in closed bays</w:t>
            </w:r>
            <w:r w:rsidR="0025780B" w:rsidRPr="00527071">
              <w:rPr>
                <w:rFonts w:ascii="Arial" w:hAnsi="Arial"/>
              </w:rPr>
              <w:t>/inpatient area</w:t>
            </w:r>
            <w:r w:rsidRPr="00527071">
              <w:rPr>
                <w:rFonts w:ascii="Arial" w:hAnsi="Arial"/>
              </w:rPr>
              <w:t xml:space="preserve">, </w:t>
            </w:r>
            <w:r w:rsidR="0011746B" w:rsidRPr="00527071">
              <w:rPr>
                <w:rFonts w:ascii="Arial" w:hAnsi="Arial"/>
              </w:rPr>
              <w:t xml:space="preserve">who are not symptomatic because they have viral/respiratory symptoms which resolved </w:t>
            </w:r>
            <w:r w:rsidR="004B2A6D" w:rsidRPr="00527071">
              <w:rPr>
                <w:rFonts w:ascii="Arial" w:hAnsi="Arial"/>
              </w:rPr>
              <w:t xml:space="preserve">at a minimum of </w:t>
            </w:r>
            <w:r w:rsidR="0011746B" w:rsidRPr="00527071">
              <w:rPr>
                <w:rFonts w:ascii="Arial" w:hAnsi="Arial"/>
              </w:rPr>
              <w:t>24</w:t>
            </w:r>
            <w:r w:rsidR="003B452D" w:rsidRPr="00527071">
              <w:rPr>
                <w:rFonts w:ascii="Arial" w:hAnsi="Arial"/>
              </w:rPr>
              <w:t xml:space="preserve"> </w:t>
            </w:r>
            <w:r w:rsidR="0011746B" w:rsidRPr="00527071">
              <w:rPr>
                <w:rFonts w:ascii="Arial" w:hAnsi="Arial"/>
              </w:rPr>
              <w:t xml:space="preserve">hours ago or had a negative clearance screen if immunocompromised. </w:t>
            </w:r>
            <w:r w:rsidRPr="00527071">
              <w:rPr>
                <w:rFonts w:ascii="Arial" w:hAnsi="Arial"/>
              </w:rPr>
              <w:t xml:space="preserve">  If facilities allow these patients can be taken to a non-affected area of the ward</w:t>
            </w:r>
            <w:r w:rsidR="0025780B" w:rsidRPr="00527071">
              <w:rPr>
                <w:rFonts w:ascii="Arial" w:hAnsi="Arial"/>
              </w:rPr>
              <w:t>/inpatient area</w:t>
            </w:r>
            <w:r w:rsidR="00C65C9F">
              <w:rPr>
                <w:rFonts w:ascii="Arial" w:hAnsi="Arial"/>
              </w:rPr>
              <w:t xml:space="preserve"> and s</w:t>
            </w:r>
            <w:r w:rsidRPr="00527071">
              <w:rPr>
                <w:rFonts w:ascii="Arial" w:hAnsi="Arial"/>
              </w:rPr>
              <w:t>taff can continue to assess the patient.</w:t>
            </w:r>
          </w:p>
          <w:p w:rsidR="00B6451E" w:rsidRPr="00E1151E" w:rsidRDefault="00B6451E" w:rsidP="00A135D0">
            <w:pPr>
              <w:pStyle w:val="ListParagraph"/>
              <w:spacing w:after="0" w:line="240" w:lineRule="auto"/>
              <w:jc w:val="both"/>
              <w:rPr>
                <w:rFonts w:ascii="Arial" w:hAnsi="Arial"/>
                <w:sz w:val="16"/>
                <w:szCs w:val="16"/>
              </w:rPr>
            </w:pPr>
          </w:p>
          <w:p w:rsidR="00A135D0" w:rsidRPr="00527071" w:rsidRDefault="00B6451E" w:rsidP="00A135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527071">
              <w:rPr>
                <w:rFonts w:ascii="Arial" w:hAnsi="Arial"/>
              </w:rPr>
              <w:t>Patients in closed bays</w:t>
            </w:r>
            <w:r w:rsidR="0025780B" w:rsidRPr="00527071">
              <w:rPr>
                <w:rFonts w:ascii="Arial" w:hAnsi="Arial"/>
              </w:rPr>
              <w:t>/inpatient area</w:t>
            </w:r>
            <w:r w:rsidRPr="00527071">
              <w:rPr>
                <w:rFonts w:ascii="Arial" w:hAnsi="Arial"/>
              </w:rPr>
              <w:t xml:space="preserve"> who have not been symptomatic should be assessed on an individual patient basis.</w:t>
            </w:r>
          </w:p>
          <w:p w:rsidR="0011746B" w:rsidRPr="00E1151E" w:rsidRDefault="0011746B" w:rsidP="0011746B">
            <w:pPr>
              <w:pStyle w:val="ListParagraph"/>
              <w:rPr>
                <w:rFonts w:ascii="Arial" w:hAnsi="Arial"/>
                <w:sz w:val="16"/>
                <w:szCs w:val="16"/>
              </w:rPr>
            </w:pPr>
          </w:p>
          <w:p w:rsidR="0011746B" w:rsidRPr="00527071" w:rsidRDefault="0011746B" w:rsidP="00A135D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jc w:val="both"/>
              <w:rPr>
                <w:rFonts w:ascii="Arial" w:hAnsi="Arial"/>
              </w:rPr>
            </w:pPr>
            <w:r w:rsidRPr="00527071">
              <w:rPr>
                <w:rFonts w:ascii="Arial" w:hAnsi="Arial"/>
              </w:rPr>
              <w:t>Patients in closed bays/inpatient area who are symptomatic may be assessed but the staff member will be required to don appropriate PPE and ensure they have been vaccinated.</w:t>
            </w:r>
          </w:p>
          <w:p w:rsidR="00B6451E" w:rsidRPr="00527071" w:rsidRDefault="00B6451E" w:rsidP="00A135D0">
            <w:pPr>
              <w:pStyle w:val="ListParagraph"/>
              <w:spacing w:after="0" w:line="240" w:lineRule="auto"/>
              <w:rPr>
                <w:rFonts w:ascii="Arial" w:hAnsi="Arial"/>
              </w:rPr>
            </w:pPr>
          </w:p>
        </w:tc>
      </w:tr>
      <w:tr w:rsidR="004E327F" w:rsidRPr="00094F12" w:rsidTr="004E119A">
        <w:tc>
          <w:tcPr>
            <w:tcW w:w="2127" w:type="dxa"/>
            <w:shd w:val="clear" w:color="auto" w:fill="auto"/>
          </w:tcPr>
          <w:p w:rsidR="00FC4A3B" w:rsidRPr="00094F12" w:rsidRDefault="00E1151E" w:rsidP="00F64BF1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Effective from </w:t>
            </w:r>
          </w:p>
        </w:tc>
        <w:tc>
          <w:tcPr>
            <w:tcW w:w="7229" w:type="dxa"/>
          </w:tcPr>
          <w:p w:rsidR="00FC4A3B" w:rsidRPr="00094F12" w:rsidRDefault="00E1151E" w:rsidP="008703B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09/04/2018</w:t>
            </w:r>
          </w:p>
        </w:tc>
      </w:tr>
      <w:tr w:rsidR="004E327F" w:rsidRPr="00094F12" w:rsidTr="004E119A">
        <w:tc>
          <w:tcPr>
            <w:tcW w:w="2127" w:type="dxa"/>
            <w:shd w:val="clear" w:color="auto" w:fill="auto"/>
          </w:tcPr>
          <w:p w:rsidR="00FC4A3B" w:rsidRPr="00094F12" w:rsidRDefault="0026178C" w:rsidP="00F64B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4F12">
              <w:rPr>
                <w:rFonts w:ascii="Arial" w:hAnsi="Arial" w:cs="Arial"/>
                <w:b/>
              </w:rPr>
              <w:t>Review Date</w:t>
            </w:r>
          </w:p>
        </w:tc>
        <w:tc>
          <w:tcPr>
            <w:tcW w:w="7229" w:type="dxa"/>
          </w:tcPr>
          <w:p w:rsidR="00FC4A3B" w:rsidRPr="00094F12" w:rsidRDefault="00E1151E" w:rsidP="00E1151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09/04/2019</w:t>
            </w:r>
          </w:p>
        </w:tc>
      </w:tr>
      <w:tr w:rsidR="007F7107" w:rsidRPr="00094F12" w:rsidTr="004E119A">
        <w:tc>
          <w:tcPr>
            <w:tcW w:w="2127" w:type="dxa"/>
            <w:shd w:val="clear" w:color="auto" w:fill="auto"/>
          </w:tcPr>
          <w:p w:rsidR="00FC4A3B" w:rsidRPr="00094F12" w:rsidRDefault="0026178C" w:rsidP="00F64BF1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94F12">
              <w:rPr>
                <w:rFonts w:ascii="Arial" w:hAnsi="Arial" w:cs="Arial"/>
                <w:b/>
              </w:rPr>
              <w:t>Contact for this</w:t>
            </w:r>
            <w:r w:rsidR="004D31EB">
              <w:rPr>
                <w:rFonts w:ascii="Arial" w:hAnsi="Arial" w:cs="Arial"/>
                <w:b/>
              </w:rPr>
              <w:t xml:space="preserve"> guidance </w:t>
            </w:r>
          </w:p>
        </w:tc>
        <w:tc>
          <w:tcPr>
            <w:tcW w:w="7229" w:type="dxa"/>
          </w:tcPr>
          <w:p w:rsidR="003549E4" w:rsidRDefault="003549E4" w:rsidP="003549E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 xml:space="preserve">Jo Raper </w:t>
            </w:r>
          </w:p>
          <w:p w:rsidR="003549E4" w:rsidRPr="00094F12" w:rsidRDefault="003549E4" w:rsidP="003549E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jo.raper@nhs.net</w:t>
            </w:r>
          </w:p>
          <w:p w:rsidR="00022752" w:rsidRPr="00094F12" w:rsidRDefault="00022752" w:rsidP="00E1151E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</w:tbl>
    <w:p w:rsidR="004D31EB" w:rsidRDefault="004D31EB" w:rsidP="00C11FC5">
      <w:pPr>
        <w:spacing w:after="0" w:line="240" w:lineRule="auto"/>
        <w:jc w:val="center"/>
        <w:rPr>
          <w:rFonts w:ascii="Arial" w:hAnsi="Arial" w:cs="Arial"/>
        </w:rPr>
      </w:pPr>
    </w:p>
    <w:p w:rsidR="004D31EB" w:rsidRDefault="009411DD" w:rsidP="004D31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*</w:t>
      </w:r>
      <w:r w:rsidR="00C9048F">
        <w:rPr>
          <w:rFonts w:ascii="Arial" w:hAnsi="Arial" w:cs="Arial"/>
          <w:b/>
        </w:rPr>
        <w:t xml:space="preserve">Assessment on an </w:t>
      </w:r>
      <w:r w:rsidR="004D31EB" w:rsidRPr="004D31EB">
        <w:rPr>
          <w:rFonts w:ascii="Arial" w:hAnsi="Arial" w:cs="Arial"/>
          <w:b/>
        </w:rPr>
        <w:t xml:space="preserve">Individual </w:t>
      </w:r>
      <w:r w:rsidR="004D31EB">
        <w:rPr>
          <w:rFonts w:ascii="Arial" w:hAnsi="Arial" w:cs="Arial"/>
          <w:b/>
        </w:rPr>
        <w:t>P</w:t>
      </w:r>
      <w:r w:rsidR="004D31EB" w:rsidRPr="004D31EB">
        <w:rPr>
          <w:rFonts w:ascii="Arial" w:hAnsi="Arial" w:cs="Arial"/>
          <w:b/>
        </w:rPr>
        <w:t>atient Basis</w:t>
      </w:r>
      <w:r w:rsidR="004D31EB">
        <w:rPr>
          <w:rFonts w:ascii="Arial" w:hAnsi="Arial" w:cs="Arial"/>
        </w:rPr>
        <w:t xml:space="preserve"> </w:t>
      </w:r>
    </w:p>
    <w:p w:rsidR="00C9048F" w:rsidRDefault="00C9048F" w:rsidP="00A135D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This assessment should be undertaken in conjunction with the Infection Prevention &amp; Control team</w:t>
      </w:r>
      <w:r w:rsidR="00C11D58">
        <w:rPr>
          <w:rFonts w:ascii="Arial" w:hAnsi="Arial" w:cs="Arial"/>
        </w:rPr>
        <w:t xml:space="preserve">, receiving service </w:t>
      </w:r>
      <w:r>
        <w:rPr>
          <w:rFonts w:ascii="Arial" w:hAnsi="Arial" w:cs="Arial"/>
        </w:rPr>
        <w:t xml:space="preserve">and </w:t>
      </w:r>
      <w:r w:rsidR="00D3535F">
        <w:rPr>
          <w:rFonts w:ascii="Arial" w:hAnsi="Arial" w:cs="Arial"/>
        </w:rPr>
        <w:t xml:space="preserve">Public Health England. </w:t>
      </w:r>
      <w:r w:rsidRPr="00C9048F">
        <w:rPr>
          <w:rFonts w:ascii="Arial" w:hAnsi="Arial" w:cs="Arial"/>
        </w:rPr>
        <w:t xml:space="preserve">This is to ensure the receiving </w:t>
      </w:r>
      <w:r w:rsidR="00C11D58">
        <w:rPr>
          <w:rFonts w:ascii="Arial" w:hAnsi="Arial" w:cs="Arial"/>
        </w:rPr>
        <w:t>service</w:t>
      </w:r>
      <w:r w:rsidRPr="00C9048F">
        <w:rPr>
          <w:rFonts w:ascii="Arial" w:hAnsi="Arial" w:cs="Arial"/>
        </w:rPr>
        <w:t xml:space="preserve"> is able to prevent the spread of </w:t>
      </w:r>
      <w:r w:rsidR="00E830E2" w:rsidRPr="00C9048F">
        <w:rPr>
          <w:rFonts w:ascii="Arial" w:hAnsi="Arial" w:cs="Arial"/>
        </w:rPr>
        <w:t>infection.</w:t>
      </w:r>
      <w:r w:rsidR="00D3535F">
        <w:rPr>
          <w:rFonts w:ascii="Arial" w:hAnsi="Arial" w:cs="Arial"/>
        </w:rPr>
        <w:t xml:space="preserve"> </w:t>
      </w:r>
      <w:r w:rsidRPr="00C9048F">
        <w:rPr>
          <w:rFonts w:ascii="Arial" w:hAnsi="Arial" w:cs="Arial"/>
        </w:rPr>
        <w:t>The default will remain not to discharge unless safe discharge arrangements can clearly be described and this will not be on every occasion.</w:t>
      </w:r>
      <w:r w:rsidRPr="00C9048F">
        <w:t> </w:t>
      </w:r>
    </w:p>
    <w:p w:rsidR="000269A6" w:rsidRDefault="000269A6" w:rsidP="004D31EB">
      <w:pPr>
        <w:spacing w:after="0" w:line="240" w:lineRule="auto"/>
        <w:rPr>
          <w:rFonts w:ascii="Arial" w:hAnsi="Arial" w:cs="Arial"/>
        </w:rPr>
      </w:pPr>
    </w:p>
    <w:p w:rsidR="00587005" w:rsidRDefault="00587005" w:rsidP="004D31EB">
      <w:pPr>
        <w:spacing w:after="0" w:line="240" w:lineRule="auto"/>
        <w:rPr>
          <w:rFonts w:ascii="Arial" w:hAnsi="Arial" w:cs="Arial"/>
          <w:b/>
        </w:rPr>
      </w:pPr>
      <w:r w:rsidRPr="00587005">
        <w:rPr>
          <w:rFonts w:ascii="Arial" w:hAnsi="Arial" w:cs="Arial"/>
          <w:b/>
        </w:rPr>
        <w:t>Closed Care Homes</w:t>
      </w:r>
      <w:r>
        <w:rPr>
          <w:rFonts w:ascii="Arial" w:hAnsi="Arial" w:cs="Arial"/>
          <w:b/>
        </w:rPr>
        <w:t xml:space="preserve"> </w:t>
      </w:r>
      <w:r w:rsidRPr="00C65C9F">
        <w:rPr>
          <w:rFonts w:ascii="Arial" w:hAnsi="Arial" w:cs="Arial"/>
          <w:b/>
        </w:rPr>
        <w:t>/</w:t>
      </w:r>
      <w:r w:rsidR="00C65C9F" w:rsidRPr="00C65C9F">
        <w:rPr>
          <w:rFonts w:ascii="Arial" w:hAnsi="Arial" w:cs="Arial"/>
          <w:b/>
        </w:rPr>
        <w:t>Acute</w:t>
      </w:r>
      <w:r w:rsidR="00C65C9F">
        <w:rPr>
          <w:rFonts w:ascii="Arial" w:hAnsi="Arial" w:cs="Arial"/>
          <w:b/>
        </w:rPr>
        <w:t xml:space="preserve"> </w:t>
      </w:r>
      <w:r w:rsidR="00BC2C9A">
        <w:rPr>
          <w:rFonts w:ascii="Arial" w:hAnsi="Arial" w:cs="Arial"/>
          <w:b/>
        </w:rPr>
        <w:t xml:space="preserve">/ Community, Mental Health inpatient areas </w:t>
      </w:r>
    </w:p>
    <w:p w:rsidR="00AA70F4" w:rsidRPr="00AA70F4" w:rsidRDefault="00587005" w:rsidP="004D31EB">
      <w:pPr>
        <w:spacing w:after="0" w:line="240" w:lineRule="auto"/>
        <w:rPr>
          <w:rFonts w:ascii="Arial" w:hAnsi="Arial" w:cs="Arial"/>
          <w:b/>
          <w:lang w:eastAsia="en-GB"/>
        </w:rPr>
      </w:pPr>
      <w:r>
        <w:rPr>
          <w:rFonts w:ascii="Arial" w:hAnsi="Arial" w:cs="Arial"/>
        </w:rPr>
        <w:t xml:space="preserve">Where a care home/ inpatient area has been closed due to infection since the patient’s admission the patient should not be discharged back to the area until it is reopened. </w:t>
      </w:r>
      <w:r w:rsidR="00AA70F4">
        <w:rPr>
          <w:rFonts w:ascii="Arial" w:hAnsi="Arial" w:cs="Arial"/>
        </w:rPr>
        <w:br w:type="page"/>
      </w:r>
      <w:r w:rsidR="00563910" w:rsidRPr="00563910">
        <w:rPr>
          <w:rFonts w:ascii="Arial" w:hAnsi="Arial" w:cs="Arial"/>
          <w:b/>
        </w:rPr>
        <w:lastRenderedPageBreak/>
        <w:t xml:space="preserve">Patient </w:t>
      </w:r>
      <w:r w:rsidR="00022752">
        <w:rPr>
          <w:rFonts w:ascii="Arial" w:hAnsi="Arial" w:cs="Arial"/>
          <w:b/>
        </w:rPr>
        <w:t xml:space="preserve">Discharge for </w:t>
      </w:r>
      <w:r w:rsidR="00563910">
        <w:rPr>
          <w:rFonts w:ascii="Arial" w:hAnsi="Arial" w:cs="Arial"/>
          <w:b/>
        </w:rPr>
        <w:t xml:space="preserve">a ward affected by </w:t>
      </w:r>
      <w:r w:rsidR="00776757">
        <w:rPr>
          <w:rFonts w:ascii="Arial" w:hAnsi="Arial" w:cs="Arial"/>
          <w:b/>
        </w:rPr>
        <w:t>Respiratory V</w:t>
      </w:r>
      <w:r w:rsidR="000F298B">
        <w:rPr>
          <w:rFonts w:ascii="Arial" w:hAnsi="Arial" w:cs="Arial"/>
          <w:b/>
        </w:rPr>
        <w:t>iruses</w:t>
      </w:r>
    </w:p>
    <w:p w:rsidR="00AA70F4" w:rsidRDefault="00AA70F4" w:rsidP="00AA70F4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lang w:eastAsia="en-GB"/>
        </w:rPr>
      </w:pPr>
    </w:p>
    <w:p w:rsidR="00527071" w:rsidRDefault="00AA70F4" w:rsidP="00527071">
      <w:pPr>
        <w:spacing w:after="60" w:line="240" w:lineRule="auto"/>
        <w:ind w:left="-567" w:right="-164"/>
        <w:rPr>
          <w:rFonts w:ascii="Arial" w:hAnsi="Arial" w:cs="Arial"/>
        </w:rPr>
      </w:pPr>
      <w:r>
        <w:rPr>
          <w:rFonts w:ascii="Arial Bold" w:hAnsi="Arial Bold" w:cs="Arial"/>
          <w:b/>
          <w:noProof/>
          <w:color w:val="FFFFFF"/>
          <w:lang w:eastAsia="en-GB"/>
        </w:rPr>
        <mc:AlternateContent>
          <mc:Choice Requires="wpc">
            <w:drawing>
              <wp:inline distT="0" distB="0" distL="0" distR="0" wp14:anchorId="3591989C" wp14:editId="2D98767C">
                <wp:extent cx="6396355" cy="8288020"/>
                <wp:effectExtent l="0" t="0" r="4445" b="0"/>
                <wp:docPr id="127" name="Canvas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86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2045646" y="5273758"/>
                            <a:ext cx="2400156" cy="956931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F4" w:rsidRPr="00215EA0" w:rsidRDefault="00FB30DE" w:rsidP="00AA70F4">
                              <w:pPr>
                                <w:ind w:left="-142" w:right="-119"/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FB30D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Is the </w:t>
                              </w:r>
                              <w:r w:rsidRPr="00C57EE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patient medically fit to be discharged, </w:t>
                              </w:r>
                              <w:r w:rsidR="00D75F43" w:rsidRPr="00C57EE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not symptomatic,</w:t>
                              </w:r>
                              <w:r w:rsidR="00D75F4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FB30D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but </w:t>
                              </w:r>
                              <w:r w:rsidRPr="00FB30D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has</w:t>
                              </w:r>
                              <w:r w:rsidRPr="00FB30D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5270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been in a closed bay</w:t>
                              </w:r>
                              <w:r w:rsidR="00215EA0" w:rsidRPr="005270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therefore has potentially been exposed to a respiratory </w:t>
                              </w:r>
                              <w:r w:rsidR="00634EA8" w:rsidRPr="005270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virus</w:t>
                              </w:r>
                              <w:r w:rsidRPr="00527071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2072007" y="71436"/>
                            <a:ext cx="2266942" cy="6392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F4" w:rsidRPr="00FF2E66" w:rsidRDefault="00FB30DE" w:rsidP="00AA70F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Patient </w:t>
                              </w:r>
                              <w:r w:rsidRPr="0025780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on w</w:t>
                              </w:r>
                              <w:r w:rsidR="00022752" w:rsidRPr="0025780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ard</w:t>
                              </w:r>
                              <w:r w:rsidR="0025780B" w:rsidRPr="0025780B">
                                <w:rPr>
                                  <w:rFonts w:ascii="Arial" w:hAnsi="Arial"/>
                                </w:rPr>
                                <w:t>/</w:t>
                              </w:r>
                              <w:r w:rsidR="0025780B" w:rsidRPr="00776757">
                                <w:rPr>
                                  <w:rFonts w:ascii="Arial" w:hAnsi="Arial"/>
                                  <w:b/>
                                </w:rPr>
                                <w:t>inpatient area</w:t>
                              </w:r>
                              <w:r w:rsidR="00022752" w:rsidRPr="0025780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0404" w:rsidRPr="0025780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affected by </w:t>
                              </w:r>
                              <w:r w:rsidR="000F298B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a </w:t>
                              </w:r>
                              <w:r w:rsidR="000F298B">
                                <w:rPr>
                                  <w:rFonts w:ascii="Arial" w:hAnsi="Arial" w:cs="Arial"/>
                                  <w:b/>
                                </w:rPr>
                                <w:t>Respiratory Vi</w:t>
                              </w:r>
                              <w:r w:rsidR="00865475">
                                <w:rPr>
                                  <w:rFonts w:ascii="Arial" w:hAnsi="Arial" w:cs="Arial"/>
                                  <w:b/>
                                </w:rPr>
                                <w:t xml:space="preserve">rus </w:t>
                              </w:r>
                              <w:r w:rsidR="00BA0404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ready </w:t>
                              </w:r>
                              <w:r w:rsidR="00022752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for Discharge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13088" y="1500694"/>
                            <a:ext cx="2657902" cy="470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F4" w:rsidRPr="006C65FC" w:rsidRDefault="002B53BE" w:rsidP="00AA70F4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Is the patient medically fit to be discharged home </w:t>
                              </w:r>
                              <w:r w:rsidRPr="00B60967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20"/>
                                  <w:szCs w:val="20"/>
                                  <w:u w:val="single"/>
                                </w:rPr>
                                <w:t>without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A040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need for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social services</w:t>
                              </w:r>
                              <w:r w:rsidR="00BA0404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AutoShape 96"/>
                        <wps:cNvSpPr>
                          <a:spLocks noChangeArrowheads="1"/>
                        </wps:cNvSpPr>
                        <wps:spPr bwMode="auto">
                          <a:xfrm>
                            <a:off x="0" y="2324190"/>
                            <a:ext cx="1994326" cy="9506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F4" w:rsidRPr="00215EA0" w:rsidRDefault="00BA0404" w:rsidP="00AA70F4">
                              <w:pPr>
                                <w:tabs>
                                  <w:tab w:val="left" w:pos="2835"/>
                                </w:tabs>
                                <w:jc w:val="center"/>
                                <w:rPr>
                                  <w:rFonts w:ascii="Arial" w:hAnsi="Arial" w:cs="Arial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215EA0">
                                <w:rPr>
                                  <w:rFonts w:ascii="Arial" w:hAnsi="Arial" w:cs="Arial"/>
                                  <w:bCs/>
                                  <w:color w:val="000000"/>
                                  <w:sz w:val="20"/>
                                  <w:szCs w:val="20"/>
                                </w:rPr>
                                <w:t xml:space="preserve">Is the patient medically fit to be </w:t>
                              </w:r>
                              <w:r w:rsidRPr="0052707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discharged, </w:t>
                              </w:r>
                              <w:r w:rsidR="00215EA0" w:rsidRPr="0052707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and </w:t>
                              </w:r>
                              <w:r w:rsidRPr="0052707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has </w:t>
                              </w:r>
                              <w:r w:rsidRPr="0052707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not</w:t>
                              </w:r>
                              <w:r w:rsidRPr="0052707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been in a closed bay</w:t>
                              </w:r>
                              <w:r w:rsidR="00215EA0" w:rsidRPr="0052707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therefore has not been exposed to a respiratory virus</w:t>
                              </w:r>
                              <w:r w:rsidRPr="00527071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4101154" y="2351023"/>
                            <a:ext cx="1928126" cy="823773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F4" w:rsidRPr="00BF75CB" w:rsidRDefault="00BA0404" w:rsidP="009C05A3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Patient </w:t>
                              </w:r>
                              <w:r w:rsidR="00FB30D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can be discharged to </w:t>
                              </w:r>
                              <w:r w:rsidR="00861922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intermediate care, time to think beds </w:t>
                              </w:r>
                              <w:r w:rsidRPr="00BA040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or to a nursing or residential home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AutoShape 99"/>
                        <wps:cNvCnPr>
                          <a:stCxn id="91" idx="2"/>
                          <a:endCxn id="92" idx="0"/>
                        </wps:cNvCnPr>
                        <wps:spPr bwMode="auto">
                          <a:xfrm rot="5400000">
                            <a:off x="1042878" y="1925029"/>
                            <a:ext cx="353446" cy="444876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014924" y="2452295"/>
                            <a:ext cx="273785" cy="2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0F4" w:rsidRPr="00F95958" w:rsidRDefault="00AA70F4" w:rsidP="00AA70F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 w:rsidRPr="00F95958">
                                <w:rPr>
                                  <w:rFonts w:ascii="Arial" w:hAnsi="Arial" w:cs="Arial"/>
                                  <w:b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42253" y="1970744"/>
                            <a:ext cx="274515" cy="2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0F4" w:rsidRPr="00F95958" w:rsidRDefault="00AA70F4" w:rsidP="00AA70F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3826639" y="2452295"/>
                            <a:ext cx="274515" cy="252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0F4" w:rsidRPr="00F95958" w:rsidRDefault="00AA70F4" w:rsidP="00AA70F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022106" y="3206695"/>
                            <a:ext cx="353567" cy="2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0F4" w:rsidRPr="00F95958" w:rsidRDefault="00AA70F4" w:rsidP="00AA70F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3946159" y="6817150"/>
                            <a:ext cx="274515" cy="251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A70F4" w:rsidRPr="00F95958" w:rsidRDefault="00AA70F4" w:rsidP="00AA70F4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2362818" y="2409630"/>
                            <a:ext cx="1463821" cy="70383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A70F4" w:rsidRPr="00FB30DE" w:rsidRDefault="00FB30DE" w:rsidP="00AA70F4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FB30D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Carry out </w:t>
                              </w:r>
                              <w:r w:rsidR="00060EDB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social care </w:t>
                              </w:r>
                              <w:r w:rsidRPr="00FB30D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assessment on ward</w:t>
                              </w:r>
                              <w:r w:rsidR="00C9048F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/inpatient area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AutoShape 129"/>
                        <wps:cNvCnPr>
                          <a:stCxn id="92" idx="3"/>
                          <a:endCxn id="114" idx="1"/>
                        </wps:cNvCnPr>
                        <wps:spPr bwMode="auto">
                          <a:xfrm flipV="1">
                            <a:off x="1994326" y="2761549"/>
                            <a:ext cx="368492" cy="3796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99"/>
                        <wps:cNvCnPr>
                          <a:stCxn id="91" idx="3"/>
                          <a:endCxn id="48" idx="1"/>
                        </wps:cNvCnPr>
                        <wps:spPr bwMode="auto">
                          <a:xfrm>
                            <a:off x="2770990" y="1735719"/>
                            <a:ext cx="530551" cy="545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97"/>
                        <wps:cNvSpPr>
                          <a:spLocks noChangeArrowheads="1"/>
                        </wps:cNvSpPr>
                        <wps:spPr bwMode="auto">
                          <a:xfrm>
                            <a:off x="3301541" y="1549541"/>
                            <a:ext cx="1320165" cy="38325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A0404" w:rsidRDefault="00BA0404" w:rsidP="00FB30DE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Discharge Home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82219" y="1500695"/>
                            <a:ext cx="2736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0404" w:rsidRDefault="00BA0404" w:rsidP="00BA040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AutoShape 115"/>
                        <wps:cNvCnPr>
                          <a:stCxn id="90" idx="2"/>
                          <a:endCxn id="91" idx="0"/>
                        </wps:cNvCnPr>
                        <wps:spPr bwMode="auto">
                          <a:xfrm rot="5400000">
                            <a:off x="1928737" y="223953"/>
                            <a:ext cx="790044" cy="176343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AutoShape 90"/>
                        <wps:cNvSpPr>
                          <a:spLocks noChangeArrowheads="1"/>
                        </wps:cNvSpPr>
                        <wps:spPr bwMode="auto">
                          <a:xfrm>
                            <a:off x="10211" y="3434332"/>
                            <a:ext cx="1972101" cy="140349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60967" w:rsidRPr="00254C9D" w:rsidRDefault="00B60967" w:rsidP="00B60967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254C9D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Is the patient medically fit to be discharged, </w:t>
                              </w:r>
                              <w:r w:rsidR="00C07DA4" w:rsidRPr="00254C9D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has been</w:t>
                              </w:r>
                              <w:r w:rsidR="001C31AD" w:rsidRPr="00254C9D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symptomatic</w:t>
                              </w:r>
                              <w:r w:rsidRPr="00254C9D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,</w:t>
                              </w:r>
                              <w:r w:rsidR="00192E9B" w:rsidRPr="00254C9D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54C9D" w:rsidRPr="00254C9D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but whose</w:t>
                              </w:r>
                              <w:r w:rsidR="00192E9B" w:rsidRPr="00254C9D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 viral/respiratory symptoms resolved 24 hours ago or had a negative clearance screen if </w:t>
                              </w:r>
                              <w:r w:rsidR="00254C9D" w:rsidRPr="00254C9D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immunocompromised</w:t>
                              </w:r>
                              <w:r w:rsidRPr="00254C9D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but </w:t>
                              </w:r>
                              <w:r w:rsidRPr="00254C9D">
                                <w:rPr>
                                  <w:rFonts w:ascii="Arial" w:eastAsia="Calibri" w:hAnsi="Arial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has</w:t>
                              </w:r>
                              <w:r w:rsidRPr="00254C9D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been in a closed ba</w:t>
                              </w:r>
                              <w:r w:rsidR="00991488" w:rsidRPr="00254C9D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y</w:t>
                              </w:r>
                              <w:r w:rsidR="00CD1BAD" w:rsidRPr="00254C9D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816685" y="710650"/>
                            <a:ext cx="2736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07DA4" w:rsidRDefault="00C07DA4" w:rsidP="00C07DA4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AutoShape 99"/>
                        <wps:cNvCnPr>
                          <a:stCxn id="92" idx="2"/>
                          <a:endCxn id="67" idx="0"/>
                        </wps:cNvCnPr>
                        <wps:spPr bwMode="auto">
                          <a:xfrm flipH="1">
                            <a:off x="996262" y="3274828"/>
                            <a:ext cx="901" cy="15950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AutoShape 99"/>
                        <wps:cNvCnPr>
                          <a:stCxn id="67" idx="2"/>
                          <a:endCxn id="86" idx="0"/>
                        </wps:cNvCnPr>
                        <wps:spPr bwMode="auto">
                          <a:xfrm rot="16200000" flipH="1">
                            <a:off x="1903029" y="3931063"/>
                            <a:ext cx="435928" cy="224946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AutoShape 129"/>
                        <wps:cNvCnPr>
                          <a:stCxn id="114" idx="3"/>
                          <a:endCxn id="93" idx="1"/>
                        </wps:cNvCnPr>
                        <wps:spPr bwMode="auto">
                          <a:xfrm>
                            <a:off x="3826639" y="2761549"/>
                            <a:ext cx="274515" cy="136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AutoShape 118"/>
                        <wps:cNvSpPr>
                          <a:spLocks noChangeArrowheads="1"/>
                        </wps:cNvSpPr>
                        <wps:spPr bwMode="auto">
                          <a:xfrm>
                            <a:off x="2332305" y="3720606"/>
                            <a:ext cx="1734981" cy="841249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EDB" w:rsidRPr="00060EDB" w:rsidRDefault="00060EDB" w:rsidP="00060ED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Carry out assessment on ward</w:t>
                              </w:r>
                              <w:r w:rsidR="00C9048F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/inpatient area </w:t>
                              </w: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                         Patient can be moved to a side room to help facilitate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AutoShape 129"/>
                        <wps:cNvCnPr>
                          <a:stCxn id="67" idx="3"/>
                          <a:endCxn id="178" idx="1"/>
                        </wps:cNvCnPr>
                        <wps:spPr bwMode="auto">
                          <a:xfrm>
                            <a:off x="1982312" y="4136081"/>
                            <a:ext cx="349993" cy="51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2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2045646" y="3543029"/>
                            <a:ext cx="273685" cy="252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60EDB" w:rsidRDefault="00060EDB" w:rsidP="00060EDB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</w:pPr>
                              <w:r>
                                <w:rPr>
                                  <w:rFonts w:ascii="Arial" w:eastAsia="Calibri" w:hAnsi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AutoShape 93"/>
                        <wps:cNvSpPr>
                          <a:spLocks noChangeArrowheads="1"/>
                        </wps:cNvSpPr>
                        <wps:spPr bwMode="auto">
                          <a:xfrm>
                            <a:off x="4335702" y="3508930"/>
                            <a:ext cx="2009775" cy="1270804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0EDB" w:rsidRDefault="00060EDB" w:rsidP="009C05A3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</w:pP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The receiving service </w:t>
                              </w:r>
                              <w:r w:rsidR="00531AD5" w:rsidRPr="00531AD5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  <w:highlight w:val="yellow"/>
                                </w:rPr>
                                <w:t>(including patient transport services)</w:t>
                              </w:r>
                              <w:r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 xml:space="preserve">should be informed that the patient has had </w:t>
                              </w:r>
                              <w:r w:rsidR="006C39C6">
                                <w:rPr>
                                  <w:rFonts w:ascii="Arial" w:eastAsia="Calibri" w:hAnsi="Arial"/>
                                  <w:sz w:val="20"/>
                                  <w:szCs w:val="20"/>
                                </w:rPr>
                                <w:t>a Respiratory Virus and the symptoms resolved 24 hours ago or the individual has had a negative clearance screen.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AutoShape 129"/>
                        <wps:cNvCnPr>
                          <a:stCxn id="178" idx="3"/>
                          <a:endCxn id="183" idx="1"/>
                        </wps:cNvCnPr>
                        <wps:spPr bwMode="auto">
                          <a:xfrm>
                            <a:off x="4067286" y="4141231"/>
                            <a:ext cx="268416" cy="310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353787" y="6464599"/>
                            <a:ext cx="3479470" cy="16905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11FC5" w:rsidRPr="000269A6" w:rsidRDefault="00C11FC5" w:rsidP="000269A6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Patients in closed bays who have not been symptomatic and are due to be discharged to a nursing or residential home should be assessed on an individual </w:t>
                              </w:r>
                              <w:r w:rsidR="009411D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patient 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basis</w:t>
                              </w:r>
                              <w:r w:rsidR="009411D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*</w:t>
                              </w:r>
                              <w:r w:rsidR="000269A6"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:rsidR="000269A6" w:rsidRPr="000269A6" w:rsidRDefault="000269A6" w:rsidP="000269A6">
                              <w:pPr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 general</w:t>
                              </w:r>
                              <w:r w:rsidRPr="002668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, discharge should not occur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until the bay</w:t>
                              </w:r>
                              <w:r w:rsidR="0025780B">
                                <w:rPr>
                                  <w:rFonts w:ascii="Arial" w:hAnsi="Arial"/>
                                </w:rPr>
                                <w:t>/</w:t>
                              </w:r>
                              <w:r w:rsidR="0025780B" w:rsidRPr="0025780B"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inpatient area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has been reopened, however discussion can be held with the receiving service</w:t>
                              </w:r>
                              <w:r w:rsidR="00531AD5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(</w:t>
                              </w:r>
                              <w:r w:rsidR="00531AD5" w:rsidRPr="00531AD5">
                                <w:rPr>
                                  <w:rFonts w:ascii="Arial" w:hAnsi="Arial" w:cs="Arial"/>
                                  <w:sz w:val="20"/>
                                  <w:szCs w:val="20"/>
                                  <w:highlight w:val="yellow"/>
                                </w:rPr>
                                <w:t>including patient transport services)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66814"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inform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the</w:t>
                              </w:r>
                              <w:r w:rsidR="00BC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m that the 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patient has been exposed to</w:t>
                              </w:r>
                              <w:r w:rsidR="002329B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 Respiratory V</w:t>
                              </w:r>
                              <w:r w:rsidR="001C31A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irus</w:t>
                              </w:r>
                              <w:r w:rsidR="001C0BF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and that on discharge; it is </w:t>
                              </w:r>
                              <w:r w:rsidR="00BC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essential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that the patient</w:t>
                              </w:r>
                              <w:r w:rsidR="00BC2C9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is 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barrier nursed and closely monitored for </w:t>
                              </w:r>
                              <w:r w:rsidR="001C31AD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7 days</w:t>
                              </w:r>
                              <w:r w:rsidRPr="000269A6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after discharge.</w:t>
                              </w:r>
                            </w:p>
                            <w:p w:rsidR="00C11FC5" w:rsidRDefault="00C11FC5" w:rsidP="00C11FC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1128436" y="5114274"/>
                            <a:ext cx="534390" cy="38277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87005" w:rsidRPr="00587005" w:rsidRDefault="00587005">
                              <w:pPr>
                                <w:rPr>
                                  <w:rFonts w:ascii="Arial" w:hAnsi="Arial" w:cs="Arial"/>
                                  <w:b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</w:rPr>
                                <w:t>O</w:t>
                              </w:r>
                              <w:r w:rsidRPr="00587005">
                                <w:rPr>
                                  <w:rFonts w:ascii="Arial" w:hAnsi="Arial" w:cs="Arial"/>
                                  <w:b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>
                            <a:off x="3204404" y="6273214"/>
                            <a:ext cx="0" cy="1913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127" o:spid="_x0000_s1026" editas="canvas" style="width:503.65pt;height:652.6pt;mso-position-horizontal-relative:char;mso-position-vertical-relative:line" coordsize="63963,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3963;height:82880;visibility:visible;mso-wrap-style:square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90" o:spid="_x0000_s1028" type="#_x0000_t109" style="position:absolute;left:20456;top:52737;width:24002;height:9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yKU8UA&#10;AADbAAAADwAAAGRycy9kb3ducmV2LnhtbESPQWvCQBSE7wX/w/IEL1I3WhtC6iqlENGDh0Yvvb1m&#10;n0kw+zZk1xj/fVcQehxm5htmtRlMI3rqXG1ZwXwWgSAurK65VHA6Zq8JCOeRNTaWScGdHGzWo5cV&#10;ptre+Jv63JciQNilqKDyvk2ldEVFBt3MtsTBO9vOoA+yK6Xu8BbgppGLKIqlwZrDQoUtfVVUXPKr&#10;UbBIpvmWD9lu+bvXGb7Pf/rp216pyXj4/ADhafD/4Wd7pxUkMTy+hB8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fIpTxQAAANsAAAAPAAAAAAAAAAAAAAAAAJgCAABkcnMv&#10;ZG93bnJldi54bWxQSwUGAAAAAAQABAD1AAAAigMAAAAA&#10;">
                  <v:textbox>
                    <w:txbxContent>
                      <w:p w:rsidR="00AA70F4" w:rsidRPr="00215EA0" w:rsidRDefault="00FB30DE" w:rsidP="00AA70F4">
                        <w:pPr>
                          <w:ind w:left="-142" w:right="-119"/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FB30D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Is the </w:t>
                        </w:r>
                        <w:r w:rsidRPr="00C57E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patient medically fit to be discharged, </w:t>
                        </w:r>
                        <w:r w:rsidR="00D75F43" w:rsidRPr="00C57EE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not symptomatic,</w:t>
                        </w:r>
                        <w:r w:rsidR="00D75F4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FB30D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but </w:t>
                        </w:r>
                        <w:r w:rsidRPr="00FB30D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u w:val="single"/>
                          </w:rPr>
                          <w:t>has</w:t>
                        </w:r>
                        <w:r w:rsidRPr="00FB30D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5270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been in a closed bay</w:t>
                        </w:r>
                        <w:r w:rsidR="00215EA0" w:rsidRPr="005270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therefore has potentially been exposed to a respiratory </w:t>
                        </w:r>
                        <w:r w:rsidR="00634EA8" w:rsidRPr="005270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virus</w:t>
                        </w:r>
                        <w:r w:rsidRPr="00527071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29" type="#_x0000_t202" style="position:absolute;left:20720;top:714;width:22669;height:6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AA70F4" w:rsidRPr="00FF2E66" w:rsidRDefault="00FB30DE" w:rsidP="00AA70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Patient </w:t>
                        </w:r>
                        <w:r w:rsidRPr="0025780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on w</w:t>
                        </w:r>
                        <w:r w:rsidR="00022752" w:rsidRPr="0025780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ard</w:t>
                        </w:r>
                        <w:r w:rsidR="0025780B" w:rsidRPr="0025780B">
                          <w:rPr>
                            <w:rFonts w:ascii="Arial" w:hAnsi="Arial"/>
                          </w:rPr>
                          <w:t>/</w:t>
                        </w:r>
                        <w:r w:rsidR="0025780B" w:rsidRPr="00776757">
                          <w:rPr>
                            <w:rFonts w:ascii="Arial" w:hAnsi="Arial"/>
                            <w:b/>
                          </w:rPr>
                          <w:t>inpatient area</w:t>
                        </w:r>
                        <w:r w:rsidR="00022752" w:rsidRPr="0025780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BA0404" w:rsidRPr="0025780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affected by </w:t>
                        </w:r>
                        <w:r w:rsidR="000F298B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a </w:t>
                        </w:r>
                        <w:r w:rsidR="000F298B">
                          <w:rPr>
                            <w:rFonts w:ascii="Arial" w:hAnsi="Arial" w:cs="Arial"/>
                            <w:b/>
                          </w:rPr>
                          <w:t>Respiratory Vi</w:t>
                        </w:r>
                        <w:r w:rsidR="00865475">
                          <w:rPr>
                            <w:rFonts w:ascii="Arial" w:hAnsi="Arial" w:cs="Arial"/>
                            <w:b/>
                          </w:rPr>
                          <w:t xml:space="preserve">rus </w:t>
                        </w:r>
                        <w:r w:rsidR="00BA0404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 xml:space="preserve">ready </w:t>
                        </w:r>
                        <w:r w:rsidR="00022752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</w:rPr>
                          <w:t>for Discharge</w:t>
                        </w:r>
                      </w:p>
                    </w:txbxContent>
                  </v:textbox>
                </v:shape>
                <v:shape id="Text Box 95" o:spid="_x0000_s1030" type="#_x0000_t202" style="position:absolute;left:1130;top:15006;width:26579;height:4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AA70F4" w:rsidRPr="006C65FC" w:rsidRDefault="002B53BE" w:rsidP="00AA70F4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Is the patient medically fit to be discharged home </w:t>
                        </w:r>
                        <w:r w:rsidRPr="00B60967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u w:val="single"/>
                          </w:rPr>
                          <w:t>without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BA0404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need for </w:t>
                        </w:r>
                        <w:r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social services</w:t>
                        </w:r>
                        <w:r w:rsidR="00BA0404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  <v:shape id="AutoShape 96" o:spid="_x0000_s1031" type="#_x0000_t109" style="position:absolute;top:23241;width:19943;height:9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4ajcUA&#10;AADbAAAADwAAAGRycy9kb3ducmV2LnhtbESPQWvCQBSE74X+h+UVvIhujFY0ukoRUvTgwdSLt2f2&#10;mYRm34bsNsZ/3y0IPQ4z8w2z3vamFh21rrKsYDKOQBDnVldcKDh/paMFCOeRNdaWScGDHGw3ry9r&#10;TLS984m6zBciQNglqKD0vkmkdHlJBt3YNsTBu9nWoA+yLaRu8R7gppZxFM2lwYrDQokN7UrKv7Mf&#10;oyBeDLNPPqb72fWgU3yfXLrh9KDU4K3/WIHw1Pv/8LO91wqWMfx9C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nhqNxQAAANsAAAAPAAAAAAAAAAAAAAAAAJgCAABkcnMv&#10;ZG93bnJldi54bWxQSwUGAAAAAAQABAD1AAAAigMAAAAA&#10;">
                  <v:textbox>
                    <w:txbxContent>
                      <w:p w:rsidR="00AA70F4" w:rsidRPr="00215EA0" w:rsidRDefault="00BA0404" w:rsidP="00AA70F4">
                        <w:pPr>
                          <w:tabs>
                            <w:tab w:val="left" w:pos="2835"/>
                          </w:tabs>
                          <w:jc w:val="center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215EA0">
                          <w:rPr>
                            <w:rFonts w:ascii="Arial" w:hAnsi="Arial" w:cs="Arial"/>
                            <w:bCs/>
                            <w:color w:val="000000"/>
                            <w:sz w:val="20"/>
                            <w:szCs w:val="20"/>
                          </w:rPr>
                          <w:t xml:space="preserve">Is the patient medically fit to be </w:t>
                        </w:r>
                        <w:r w:rsidRPr="0052707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discharged, </w:t>
                        </w:r>
                        <w:r w:rsidR="00215EA0" w:rsidRPr="0052707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and </w:t>
                        </w:r>
                        <w:r w:rsidRPr="0052707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has </w:t>
                        </w:r>
                        <w:r w:rsidRPr="0052707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not</w:t>
                        </w:r>
                        <w:r w:rsidRPr="0052707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been in a closed bay</w:t>
                        </w:r>
                        <w:r w:rsidR="00215EA0" w:rsidRPr="0052707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therefore has not been exposed to a respiratory virus</w:t>
                        </w:r>
                        <w:r w:rsidRPr="00527071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  <v:shape id="AutoShape 97" o:spid="_x0000_s1032" type="#_x0000_t109" style="position:absolute;left:41011;top:23510;width:19281;height:8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K/FsUA&#10;AADbAAAADwAAAGRycy9kb3ducmV2LnhtbESPQWvCQBSE74L/YXmCF6kbtS2augkipOjBQ9NeenvN&#10;PpPQ7NuQXWP6712h4HGYmW+YbTqYRvTUudqygsU8AkFcWF1zqeDrM3tag3AeWWNjmRT8kYM0GY+2&#10;GGt75Q/qc1+KAGEXo4LK+zaW0hUVGXRz2xIH72w7gz7IrpS6w2uAm0Yuo+hVGqw5LFTY0r6i4je/&#10;GAXL9Sx/51N2eP456gxfFt/9bHVUajoZdm8gPA3+Ef5vH7SCzQruX8IPkM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0r8WxQAAANsAAAAPAAAAAAAAAAAAAAAAAJgCAABkcnMv&#10;ZG93bnJldi54bWxQSwUGAAAAAAQABAD1AAAAigMAAAAA&#10;">
                  <v:textbox>
                    <w:txbxContent>
                      <w:p w:rsidR="00AA70F4" w:rsidRPr="00BF75CB" w:rsidRDefault="00BA0404" w:rsidP="009C05A3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Patient </w:t>
                        </w:r>
                        <w:r w:rsidR="00FB30D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can be discharged to </w:t>
                        </w:r>
                        <w:r w:rsidR="00861922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intermediate care, time to think beds </w:t>
                        </w:r>
                        <w:r w:rsidRPr="00BA0404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 to a nursing or residential home</w:t>
                        </w: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99" o:spid="_x0000_s1033" type="#_x0000_t34" style="position:absolute;left:10429;top:19249;width:3534;height:444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dwvcUAAADbAAAADwAAAGRycy9kb3ducmV2LnhtbESPQWvCQBSE74L/YXmF3nTTQkuNrqJC&#10;IQdLMSri7ZF9zcZm34bsRuO/7woFj8PMfMPMFr2txYVaXzlW8DJOQBAXTldcKtjvPkcfIHxA1lg7&#10;JgU38rCYDwczTLW78pYueShFhLBPUYEJoUml9IUhi37sGuLo/bjWYoiyLaVu8RrhtpavSfIuLVYc&#10;Fww2tDZU/OadVXA6fJWb2/cqX2KWdWa/PnfHzVmp56d+OQURqA+P8H870womb3D/En+AnP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dwvcUAAADbAAAADwAAAAAAAAAA&#10;AAAAAAChAgAAZHJzL2Rvd25yZXYueG1sUEsFBgAAAAAEAAQA+QAAAJMDAAAAAA==&#10;">
                  <v:stroke endarrow="block"/>
                </v:shape>
                <v:shape id="Text Box 107" o:spid="_x0000_s1034" type="#_x0000_t202" style="position:absolute;left:20149;top:24522;width:2738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Bl8IA&#10;AADc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G+WsL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goGXwgAAANwAAAAPAAAAAAAAAAAAAAAAAJgCAABkcnMvZG93&#10;bnJldi54bWxQSwUGAAAAAAQABAD1AAAAhwMAAAAA&#10;" filled="f" stroked="f">
                  <v:textbox>
                    <w:txbxContent>
                      <w:p w:rsidR="00AA70F4" w:rsidRPr="00F95958" w:rsidRDefault="00AA70F4" w:rsidP="00AA70F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 w:rsidRPr="00F95958">
                          <w:rPr>
                            <w:rFonts w:ascii="Arial" w:hAnsi="Arial" w:cs="Arial"/>
                            <w:b/>
                          </w:rPr>
                          <w:t>Y</w:t>
                        </w:r>
                      </w:p>
                    </w:txbxContent>
                  </v:textbox>
                </v:shape>
                <v:shape id="Text Box 108" o:spid="_x0000_s1035" type="#_x0000_t202" style="position:absolute;left:14422;top:19707;width:2745;height:2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sZ48IA&#10;AADcAAAADwAAAGRycy9kb3ducmV2LnhtbERPS2vCQBC+F/oflin0VncradHoJhRLwVOlVgVvQ3by&#10;wOxsyG5N/PeuIPQ2H99zlvloW3Gm3jeONbxOFAjiwpmGKw2736+XGQgfkA22jknDhTzk2ePDElPj&#10;Bv6h8zZUIoawT1FDHUKXSumLmiz6ieuII1e63mKIsK+k6XGI4baVU6XepcWGY0ONHa1qKk7bP6th&#10;/10eD4naVJ/2rRvcqCTbudT6+Wn8WIAINIZ/8d29NnG+SuD2TLxAZl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axnjwgAAANwAAAAPAAAAAAAAAAAAAAAAAJgCAABkcnMvZG93&#10;bnJldi54bWxQSwUGAAAAAAQABAD1AAAAhwMAAAAA&#10;" filled="f" stroked="f">
                  <v:textbox>
                    <w:txbxContent>
                      <w:p w:rsidR="00AA70F4" w:rsidRPr="00F95958" w:rsidRDefault="00AA70F4" w:rsidP="00AA70F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109" o:spid="_x0000_s1036" type="#_x0000_t202" style="position:absolute;left:38266;top:24522;width:2745;height:2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8eMIA&#10;AADcAAAADwAAAGRycy9kb3ducmV2LnhtbERPS2vCQBC+F/oflil4q7uVWmx0E4ql4Emp2kJvQ3by&#10;wOxsyG6T+O9dQfA2H99zVtloG9FT52vHGl6mCgRx7kzNpYbj4et5AcIHZIONY9JwJg9Z+viwwsS4&#10;gb+p34dSxBD2CWqoQmgTKX1ekUU/dS1x5ArXWQwRdqU0HQ4x3DZyptSbtFhzbKiwpXVF+Wn/bzX8&#10;bIu/31e1Kz/tvB3cqCTbd6n15Gn8WIIINIa7+ObemDhfzeH6TLxAph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J7x4wgAAANwAAAAPAAAAAAAAAAAAAAAAAJgCAABkcnMvZG93&#10;bnJldi54bWxQSwUGAAAAAAQABAD1AAAAhwMAAAAA&#10;" filled="f" stroked="f">
                  <v:textbox>
                    <w:txbxContent>
                      <w:p w:rsidR="00AA70F4" w:rsidRPr="00F95958" w:rsidRDefault="00AA70F4" w:rsidP="00AA70F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Text Box 111" o:spid="_x0000_s1037" type="#_x0000_t202" style="position:absolute;left:10221;top:32066;width:3535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<v:textbox>
                    <w:txbxContent>
                      <w:p w:rsidR="00AA70F4" w:rsidRPr="00F95958" w:rsidRDefault="00AA70F4" w:rsidP="00AA70F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N</w:t>
                        </w:r>
                      </w:p>
                    </w:txbxContent>
                  </v:textbox>
                </v:shape>
                <v:shape id="Text Box 114" o:spid="_x0000_s1038" type="#_x0000_t202" style="position:absolute;left:39461;top:68171;width:2745;height:25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mJPcQA&#10;AADcAAAADwAAAGRycy9kb3ducmV2LnhtbESPQWvCQBCF70L/wzIFb7qrqLTRVUql0JPF2ArehuyY&#10;BLOzIbs16b/vHAq9zfDevPfNZjf4Rt2pi3VgC7OpAUVcBFdzaeHz9DZ5AhUTssMmMFn4oQi77cNo&#10;g5kLPR/pnqdSSQjHDC1UKbWZ1rGoyGOchpZYtGvoPCZZu1K7DnsJ942eG7PSHmuWhgpbeq2ouOXf&#10;3sLX4Xo5L8xHuffLtg+D0eyftbXjx+FlDSrRkP7Nf9fvTvBngi/PyAR6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JiT3EAAAA3AAAAA8AAAAAAAAAAAAAAAAAmAIAAGRycy9k&#10;b3ducmV2LnhtbFBLBQYAAAAABAAEAPUAAACJAwAAAAA=&#10;" filled="f" stroked="f">
                  <v:textbox>
                    <w:txbxContent>
                      <w:p w:rsidR="00AA70F4" w:rsidRPr="00F95958" w:rsidRDefault="00AA70F4" w:rsidP="00AA70F4">
                        <w:pPr>
                          <w:rPr>
                            <w:rFonts w:ascii="Arial" w:hAnsi="Arial" w:cs="Arial"/>
                            <w:b/>
                          </w:rPr>
                        </w:pPr>
                      </w:p>
                    </w:txbxContent>
                  </v:textbox>
                </v:shape>
                <v:shape id="AutoShape 118" o:spid="_x0000_s1039" type="#_x0000_t109" style="position:absolute;left:23628;top:24096;width:14638;height:70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qa/MQA&#10;AADcAAAADwAAAGRycy9kb3ducmV2LnhtbERPS2vCQBC+F/wPywhepG7io4TUVUSI6KEH0156m2an&#10;STA7G7JrjP/eFQq9zcf3nPV2MI3oqXO1ZQXxLAJBXFhdc6ng6zN7TUA4j6yxsUwK7uRguxm9rDHV&#10;9sZn6nNfihDCLkUFlfdtKqUrKjLoZrYlDtyv7Qz6ALtS6g5vIdw0ch5Fb9JgzaGhwpb2FRWX/GoU&#10;zJNpfuCP7Lj8OekMV/F3P12clJqMh907CE+D/xf/uY86zI+X8HwmX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6mvzEAAAA3AAAAA8AAAAAAAAAAAAAAAAAmAIAAGRycy9k&#10;b3ducmV2LnhtbFBLBQYAAAAABAAEAPUAAACJAwAAAAA=&#10;">
                  <v:textbox>
                    <w:txbxContent>
                      <w:p w:rsidR="00AA70F4" w:rsidRPr="00FB30DE" w:rsidRDefault="00FB30DE" w:rsidP="00AA70F4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FB30D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Carry out </w:t>
                        </w:r>
                        <w:r w:rsidR="00060EDB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social care </w:t>
                        </w:r>
                        <w:r w:rsidRPr="00FB30D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assessment on ward</w:t>
                        </w:r>
                        <w:r w:rsidR="00C9048F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/inpatient area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9" o:spid="_x0000_s1040" type="#_x0000_t32" style="position:absolute;left:19943;top:27615;width:3685;height:38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2TXcAAAADcAAAADwAAAGRycy9kb3ducmV2LnhtbERPTYvCMBC9C/sfwix403QFdalGWXZR&#10;9Kau4nVoxqbYTEoTbfXXG0HwNo/3OdN5a0txpdoXjhV89RMQxJnTBecK9v+L3jcIH5A1lo5JwY08&#10;zGcfnSmm2jW8pesu5CKGsE9RgQmhSqX0mSGLvu8q4sidXG0xRFjnUtfYxHBbykGSjKTFgmODwYp+&#10;DWXn3cUqOC+P9+GWln8kzf6wyMx63Gwqpbqf7c8ERKA2vMUv90rH+YMhPJ+JF8jZ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xdk13AAAAA3AAAAA8AAAAAAAAAAAAAAAAA&#10;oQIAAGRycy9kb3ducmV2LnhtbFBLBQYAAAAABAAEAPkAAACOAwAAAAA=&#10;">
                  <v:stroke endarrow="block" joinstyle="miter"/>
                </v:shape>
                <v:shape id="AutoShape 99" o:spid="_x0000_s1041" type="#_x0000_t32" style="position:absolute;left:27709;top:17357;width:5306;height: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A8IAAADbAAAADwAAAGRycy9kb3ducmV2LnhtbESP3WoCMRSE74W+QziF3rlZpYpsjVIE&#10;QeiF+PMAh81xs+3mJCbpur59UxC8HGbmG2a5HmwnegqxdaxgUpQgiGunW24UnE/b8QJETMgaO8ek&#10;4E4R1quX0RIr7W58oP6YGpEhHCtUYFLylZSxNmQxFs4TZ+/igsWUZWikDnjLcNvJaVnOpcWW84JB&#10;TxtD9c/x1yrw+yBPhg73ZqZ3PvXf16/9ZK7U2+vw+QEi0ZCe4Ud7pxW8z+D/S/4BcvU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CDDA8IAAADbAAAADwAAAAAAAAAAAAAA&#10;AAChAgAAZHJzL2Rvd25yZXYueG1sUEsFBgAAAAAEAAQA+QAAAJADAAAAAA==&#10;">
                  <v:stroke endarrow="block" joinstyle="miter"/>
                </v:shape>
                <v:shape id="AutoShape 97" o:spid="_x0000_s1042" type="#_x0000_t109" style="position:absolute;left:33015;top:15495;width:13202;height:38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YBIMIA&#10;AADbAAAADwAAAGRycy9kb3ducmV2LnhtbERPz2vCMBS+D/wfwhN2KZrqdEhnlDHosIcdrLt4e2ue&#10;TbF5KU1Wu/9+OQgeP77f2/1oWzFQ7xvHChbzFARx5XTDtYLvUz7bgPABWWPrmBT8kYf9bvK0xUy7&#10;Gx9pKEMtYgj7DBWYELpMSl8ZsujnriOO3MX1FkOEfS11j7cYblu5TNNXabHh2GCwow9D1bX8tQqW&#10;m6T85K/8sPopdI7rxXlIXgqlnqfj+xuIQGN4iO/ug1awimPjl/gD5O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gEgwgAAANsAAAAPAAAAAAAAAAAAAAAAAJgCAABkcnMvZG93&#10;bnJldi54bWxQSwUGAAAAAAQABAD1AAAAhwMAAAAA&#10;">
                  <v:textbox>
                    <w:txbxContent>
                      <w:p w:rsidR="00BA0404" w:rsidRDefault="00BA0404" w:rsidP="00FB30DE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Discharge Home</w:t>
                        </w:r>
                      </w:p>
                    </w:txbxContent>
                  </v:textbox>
                </v:shape>
                <v:shape id="Text Box 107" o:spid="_x0000_s1043" type="#_x0000_t202" style="position:absolute;left:28822;top:15006;width:273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sOb4A&#10;AADbAAAADwAAAGRycy9kb3ducmV2LnhtbERPy4rCMBTdD/gP4QqzGxNFRatRRBFmNeIT3F2aa1ts&#10;bkoTbefvzUJweTjv+bK1pXhS7QvHGvo9BYI4dabgTMPpuP2ZgPAB2WDpmDT8k4flovM1x8S4hvf0&#10;PIRMxBD2CWrIQ6gSKX2ak0XfcxVx5G6uthgirDNpamxiuC3lQKmxtFhwbMixonVO6f3wsBrOf7fr&#10;Zah22caOqsa1SrKdSq2/u+1qBiJQGz7it/vXaBjF9fFL/A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rqbDm+AAAA2wAAAA8AAAAAAAAAAAAAAAAAmAIAAGRycy9kb3ducmV2&#10;LnhtbFBLBQYAAAAABAAEAPUAAACDAwAAAAA=&#10;" filled="f" stroked="f">
                  <v:textbox>
                    <w:txbxContent>
                      <w:p w:rsidR="00BA0404" w:rsidRDefault="00BA0404" w:rsidP="00BA040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AutoShape 115" o:spid="_x0000_s1044" type="#_x0000_t34" style="position:absolute;left:19287;top:2239;width:7900;height:17634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Ce7cQAAADbAAAADwAAAGRycy9kb3ducmV2LnhtbESPQWvCQBSE70L/w/IKvemmHoJEV7GC&#10;kIOlGJXS2yP7mo3Nvg3ZjcZ/3xUEj8PMfMMsVoNtxIU6XztW8D5JQBCXTtdcKTgetuMZCB+QNTaO&#10;ScGNPKyWL6MFZtpdeU+XIlQiQthnqMCE0GZS+tKQRT9xLXH0fl1nMUTZVVJ3eI1w28hpkqTSYs1x&#10;wWBLG0PlX9FbBT+nz2p3+/oo1pjnvTluzv337qzU2+uwnoMINIRn+NHOtYI0hfuX+AP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MJ7txAAAANsAAAAPAAAAAAAAAAAA&#10;AAAAAKECAABkcnMvZG93bnJldi54bWxQSwUGAAAAAAQABAD5AAAAkgMAAAAA&#10;">
                  <v:stroke endarrow="block"/>
                </v:shape>
                <v:shape id="AutoShape 90" o:spid="_x0000_s1045" type="#_x0000_t109" style="position:absolute;left:102;top:34343;width:19721;height:140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JMsYA&#10;AADbAAAADwAAAGRycy9kb3ducmV2LnhtbESPQWvCQBSE7wX/w/KEXkQ3aptKzEakkKIHD4299Paa&#10;fSbB7NuQ3cb477uFQo/DzHzDpLvRtGKg3jWWFSwXEQji0uqGKwUf53y+AeE8ssbWMim4k4NdNnlI&#10;MdH2xu80FL4SAcIuQQW1910ipStrMugWtiMO3sX2Bn2QfSV1j7cAN61cRVEsDTYcFmrs6LWm8lp8&#10;GwWrzax441N+ePo66hyfl5/DbH1U6nE67rcgPI3+P/zXPmgF8Qv8fgk/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zJMsYAAADbAAAADwAAAAAAAAAAAAAAAACYAgAAZHJz&#10;L2Rvd25yZXYueG1sUEsFBgAAAAAEAAQA9QAAAIsDAAAAAA==&#10;">
                  <v:textbox>
                    <w:txbxContent>
                      <w:p w:rsidR="00B60967" w:rsidRPr="00254C9D" w:rsidRDefault="00B60967" w:rsidP="00B60967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54C9D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Is the patient medically fit to be discharged, </w:t>
                        </w:r>
                        <w:r w:rsidR="00C07DA4" w:rsidRPr="00254C9D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has been</w:t>
                        </w:r>
                        <w:r w:rsidR="001C31AD" w:rsidRPr="00254C9D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symptomatic</w:t>
                        </w:r>
                        <w:r w:rsidRPr="00254C9D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,</w:t>
                        </w:r>
                        <w:r w:rsidR="00192E9B" w:rsidRPr="00254C9D"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</w:t>
                        </w:r>
                        <w:r w:rsidR="00254C9D" w:rsidRPr="00254C9D">
                          <w:rPr>
                            <w:rFonts w:ascii="Arial" w:hAnsi="Arial"/>
                            <w:sz w:val="20"/>
                            <w:szCs w:val="20"/>
                          </w:rPr>
                          <w:t>but whose</w:t>
                        </w:r>
                        <w:r w:rsidR="00192E9B" w:rsidRPr="00254C9D"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viral/respiratory symptoms resolved 24 hours ago or had a negative clearance screen if </w:t>
                        </w:r>
                        <w:r w:rsidR="00254C9D" w:rsidRPr="00254C9D">
                          <w:rPr>
                            <w:rFonts w:ascii="Arial" w:hAnsi="Arial"/>
                            <w:sz w:val="20"/>
                            <w:szCs w:val="20"/>
                          </w:rPr>
                          <w:t>immunocompromised</w:t>
                        </w:r>
                        <w:r w:rsidRPr="00254C9D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but </w:t>
                        </w:r>
                        <w:r w:rsidRPr="00254C9D">
                          <w:rPr>
                            <w:rFonts w:ascii="Arial" w:eastAsia="Calibri" w:hAnsi="Arial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has</w:t>
                        </w:r>
                        <w:r w:rsidRPr="00254C9D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been in a closed ba</w:t>
                        </w:r>
                        <w:r w:rsidR="00991488" w:rsidRPr="00254C9D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y</w:t>
                        </w:r>
                        <w:r w:rsidR="00CD1BAD" w:rsidRPr="00254C9D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107" o:spid="_x0000_s1046" type="#_x0000_t202" style="position:absolute;left:28166;top:7106;width:273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C07DA4" w:rsidRDefault="00C07DA4" w:rsidP="00C07DA4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</w:p>
                    </w:txbxContent>
                  </v:textbox>
                </v:shape>
                <v:shape id="AutoShape 99" o:spid="_x0000_s1047" type="#_x0000_t32" style="position:absolute;left:9962;top:32748;width:9;height:159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8ql9sQAAADbAAAADwAAAGRycy9kb3ducmV2LnhtbESPQWvCQBSE70L/w/IK3nTT0mqJrkEs&#10;SnvTaPH6yL5mQ7JvQ3ZrYn99tyB4HGbmG2aZDbYRF+p85VjB0zQBQVw4XXGp4HTcTt5A+ICssXFM&#10;Cq7kIVs9jJaYatfzgS55KEWEsE9RgQmhTaX0hSGLfupa4uh9u85iiLIrpe6wj3DbyOckmUmLFccF&#10;gy1tDBV1/mMV1Lvz7+uBdu8kzelrW5jPeb9vlRo/DusFiEBDuIdv7Q+tYP4C/1/iD5C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yqX2xAAAANsAAAAPAAAAAAAAAAAA&#10;AAAAAKECAABkcnMvZG93bnJldi54bWxQSwUGAAAAAAQABAD5AAAAkgMAAAAA&#10;">
                  <v:stroke endarrow="block" joinstyle="miter"/>
                </v:shape>
                <v:shape id="AutoShape 99" o:spid="_x0000_s1048" type="#_x0000_t34" style="position:absolute;left:19030;top:39310;width:4359;height:2249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gc1MMAAADbAAAADwAAAGRycy9kb3ducmV2LnhtbESP3WrCQBSE7wt9h+UUelc3htpodBUR&#10;it4I1fYBjtljEsyeDdltfnx6VxC8HGbmG2ax6k0lWmpcaVnBeBSBIM6sLjlX8Pf7/TEF4Tyyxsoy&#10;KRjIwWr5+rLAVNuOD9QefS4ChF2KCgrv61RKlxVk0I1sTRy8s20M+iCbXOoGuwA3lYyj6EsaLDks&#10;FFjTpqDscvw3Cj4Hd7jSfirjn3w2y1yUbM98Uur9rV/PQXjq/TP8aO+0gmQC9y/hB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FoHNTDAAAA2wAAAA8AAAAAAAAAAAAA&#10;AAAAoQIAAGRycy9kb3ducmV2LnhtbFBLBQYAAAAABAAEAPkAAACRAwAAAAA=&#10;">
                  <v:stroke endarrow="block"/>
                </v:shape>
                <v:shape id="AutoShape 129" o:spid="_x0000_s1049" type="#_x0000_t32" style="position:absolute;left:38266;top:27615;width:2745;height:1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/xZfsEAAADcAAAADwAAAGRycy9kb3ducmV2LnhtbERP22oCMRB9F/oPYQp9c7MKVdkapQiC&#10;0Afx8gHDZtxsu5nEJF3Xv28Kgm9zONdZrgfbiZ5CbB0rmBQlCOLa6ZYbBefTdrwAEROyxs4xKbhT&#10;hPXqZbTESrsbH6g/pkbkEI4VKjAp+UrKWBuyGAvniTN3ccFiyjA0Uge85XDbyWlZzqTFlnODQU8b&#10;Q/XP8dcq8PsgT4YO9+Zd73zqv69f+8lMqbfX4fMDRKIhPcUP907n+fM5/D+TL5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/Fl+wQAAANwAAAAPAAAAAAAAAAAAAAAA&#10;AKECAABkcnMvZG93bnJldi54bWxQSwUGAAAAAAQABAD5AAAAjwMAAAAA&#10;">
                  <v:stroke endarrow="block" joinstyle="miter"/>
                </v:shape>
                <v:shape id="AutoShape 118" o:spid="_x0000_s1050" type="#_x0000_t109" style="position:absolute;left:23323;top:37206;width:17349;height:8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1WccA&#10;AADcAAAADwAAAGRycy9kb3ducmV2LnhtbESPMW/CQAyF90r9DydXYkFwAVpAKQeqKgXBwNDAwubm&#10;3CRqzhfljpD++3qo1M3We37v82Y3uEb11IXas4HZNAFFXHhbc2ngcs4ma1AhIltsPJOBHwqw2z4+&#10;bDC1/s4f1OexVBLCIUUDVYxtqnUoKnIYpr4lFu3Ldw6jrF2pbYd3CXeNnifJUjusWRoqbOm9ouI7&#10;vzkD8/U43/MpOzx/Hm2GL7NrP14cjRk9DW+voCIN8d/8d32wgr8SWnlGJtDb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odVnHAAAA3AAAAA8AAAAAAAAAAAAAAAAAmAIAAGRy&#10;cy9kb3ducmV2LnhtbFBLBQYAAAAABAAEAPUAAACMAwAAAAA=&#10;">
                  <v:textbox>
                    <w:txbxContent>
                      <w:p w:rsidR="00060EDB" w:rsidRPr="00060EDB" w:rsidRDefault="00060EDB" w:rsidP="00060EDB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Carry out assessment on ward</w:t>
                        </w:r>
                        <w:r w:rsidR="00C9048F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/inpatient area </w:t>
                        </w: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                        Patient can be moved to a side room to help facilitate</w:t>
                        </w:r>
                      </w:p>
                    </w:txbxContent>
                  </v:textbox>
                </v:shape>
                <v:shape id="AutoShape 129" o:spid="_x0000_s1051" type="#_x0000_t32" style="position:absolute;left:19823;top:41360;width:3500;height: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9ol8EAAADcAAAADwAAAGRycy9kb3ducmV2LnhtbERP22oCMRB9F/oPYQq+adaCVrdGkUJB&#10;8EG8fMCwmW623Uxikq7r3xtB6NscznWW6962oqMQG8cKJuMCBHHldMO1gvPpazQHEROyxtYxKbhR&#10;hPXqZbDEUrsrH6g7plrkEI4lKjAp+VLKWBmyGMfOE2fu2wWLKcNQSx3wmsNtK9+KYiYtNpwbDHr6&#10;NFT9Hv+sAr8P8mTocKuneutT93PZ7SczpYav/eYDRKI+/Yuf7q3O898X8HgmX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L2iXwQAAANwAAAAPAAAAAAAAAAAAAAAA&#10;AKECAABkcnMvZG93bnJldi54bWxQSwUGAAAAAAQABAD5AAAAjwMAAAAA&#10;">
                  <v:stroke endarrow="block" joinstyle="miter"/>
                </v:shape>
                <v:shape id="Text Box 107" o:spid="_x0000_s1052" type="#_x0000_t202" style="position:absolute;left:20456;top:35430;width:2737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0nVsIA&#10;AADcAAAADwAAAGRycy9kb3ducmV2LnhtbERPyWrDMBC9F/IPYgK91VJCWxwnsgktgZ5amg1yG6yJ&#10;bWKNjKXE7t9XhUJu83jrrIrRtuJGvW8ca5glCgRx6UzDlYb9bvOUgvAB2WDrmDT8kIcinzysMDNu&#10;4G+6bUMlYgj7DDXUIXSZlL6syaJPXEccubPrLYYI+0qaHocYbls5V+pVWmw4NtTY0VtN5WV7tRoO&#10;n+fT8Vl9Ve/2pRvcqCTbhdT6cTqulyACjeEu/nd/mDg/ncP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HSdWwgAAANwAAAAPAAAAAAAAAAAAAAAAAJgCAABkcnMvZG93&#10;bnJldi54bWxQSwUGAAAAAAQABAD1AAAAhwMAAAAA&#10;" filled="f" stroked="f">
                  <v:textbox>
                    <w:txbxContent>
                      <w:p w:rsidR="00060EDB" w:rsidRDefault="00060EDB" w:rsidP="00060EDB">
                        <w:pPr>
                          <w:pStyle w:val="NormalWeb"/>
                          <w:spacing w:before="0" w:beforeAutospacing="0" w:after="200" w:afterAutospacing="0" w:line="276" w:lineRule="auto"/>
                        </w:pPr>
                        <w:r>
                          <w:rPr>
                            <w:rFonts w:ascii="Arial" w:eastAsia="Calibri" w:hAnsi="Arial"/>
                            <w:b/>
                            <w:bCs/>
                            <w:sz w:val="22"/>
                            <w:szCs w:val="22"/>
                          </w:rPr>
                          <w:t>Y</w:t>
                        </w:r>
                      </w:p>
                    </w:txbxContent>
                  </v:textbox>
                </v:shape>
                <v:shape id="AutoShape 93" o:spid="_x0000_s1053" type="#_x0000_t109" style="position:absolute;left:43357;top:35089;width:20097;height:127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mXD8QA&#10;AADcAAAADwAAAGRycy9kb3ducmV2LnhtbERPS2vCQBC+C/6HZQQv0mx8tITUVUSI6MFD0156m2an&#10;STA7G7JrjP/eLRS8zcf3nPV2MI3oqXO1ZQXzKAZBXFhdc6ng6zN7SUA4j6yxsUwK7uRguxmP1phq&#10;e+MP6nNfihDCLkUFlfdtKqUrKjLoItsSB+7XdgZ9gF0pdYe3EG4auYjjN2mw5tBQYUv7iopLfjUK&#10;FsksP/A5O65+TjrD1/l3P1uelJpOht07CE+Df4r/3Ucd5idL+HsmXC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Zlw/EAAAA3AAAAA8AAAAAAAAAAAAAAAAAmAIAAGRycy9k&#10;b3ducmV2LnhtbFBLBQYAAAAABAAEAPUAAACJAwAAAAA=&#10;">
                  <v:textbox>
                    <w:txbxContent>
                      <w:p w:rsidR="00060EDB" w:rsidRDefault="00060EDB" w:rsidP="009C05A3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</w:pP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The receiving service </w:t>
                        </w:r>
                        <w:r w:rsidR="00531AD5" w:rsidRPr="00531AD5">
                          <w:rPr>
                            <w:rFonts w:ascii="Arial" w:eastAsia="Calibri" w:hAnsi="Arial"/>
                            <w:sz w:val="20"/>
                            <w:szCs w:val="20"/>
                            <w:highlight w:val="yellow"/>
                          </w:rPr>
                          <w:t>(including patient transport services</w:t>
                        </w:r>
                        <w:proofErr w:type="gramStart"/>
                        <w:r w:rsidR="00531AD5" w:rsidRPr="00531AD5">
                          <w:rPr>
                            <w:rFonts w:ascii="Arial" w:eastAsia="Calibri" w:hAnsi="Arial"/>
                            <w:sz w:val="20"/>
                            <w:szCs w:val="20"/>
                            <w:highlight w:val="yellow"/>
                          </w:rPr>
                          <w:t>)</w:t>
                        </w:r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should</w:t>
                        </w:r>
                        <w:proofErr w:type="gramEnd"/>
                        <w:r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 xml:space="preserve"> be informed that the patient has had </w:t>
                        </w:r>
                        <w:r w:rsidR="006C39C6">
                          <w:rPr>
                            <w:rFonts w:ascii="Arial" w:eastAsia="Calibri" w:hAnsi="Arial"/>
                            <w:sz w:val="20"/>
                            <w:szCs w:val="20"/>
                          </w:rPr>
                          <w:t>a Respiratory Virus and the symptoms resolved 24 hours ago or the individual has had a negative clearance screen.</w:t>
                        </w:r>
                      </w:p>
                    </w:txbxContent>
                  </v:textbox>
                </v:shape>
                <v:shape id="AutoShape 129" o:spid="_x0000_s1054" type="#_x0000_t32" style="position:absolute;left:40672;top:41412;width:2685;height: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u3LsAAAADcAAAADwAAAGRycy9kb3ducmV2LnhtbERP22oCMRB9F/oPYYS+adaiIqtRpFAQ&#10;fBAvHzBsxs22m0mapOv6940g+DaHc53Vpret6CjExrGCybgAQVw53XCt4HL+Gi1AxISssXVMCu4U&#10;YbN+G6yw1O7GR+pOqRY5hGOJCkxKvpQyVoYsxrHzxJm7umAxZRhqqQPecrht5UdRzKXFhnODQU+f&#10;hqqf059V4A9Bng0d7/VM73zqvn/3h8lcqfdhv12CSNSnl/jp3uk8fzGFxzP5Ar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L7ty7AAAAA3AAAAA8AAAAAAAAAAAAAAAAA&#10;oQIAAGRycy9kb3ducmV2LnhtbFBLBQYAAAAABAAEAPkAAACOAwAAAAA=&#10;">
                  <v:stroke endarrow="block" joinstyle="miter"/>
                </v:shape>
                <v:shape id="Text Box 2" o:spid="_x0000_s1055" type="#_x0000_t202" style="position:absolute;left:13537;top:64645;width:34795;height:16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48sAA&#10;AADa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jCH/yvlBsjV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hi48sAAAADaAAAADwAAAAAAAAAAAAAAAACYAgAAZHJzL2Rvd25y&#10;ZXYueG1sUEsFBgAAAAAEAAQA9QAAAIUDAAAAAA==&#10;" fillcolor="white [3201]" strokeweight=".5pt">
                  <v:textbox>
                    <w:txbxContent>
                      <w:p w:rsidR="00C11FC5" w:rsidRPr="000269A6" w:rsidRDefault="00C11FC5" w:rsidP="000269A6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Patients in closed bays who have not been symptomatic and are due to be discharged to a nursing or residential home should be assessed on an individual </w:t>
                        </w:r>
                        <w:r w:rsidR="009411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patient 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basis</w:t>
                        </w:r>
                        <w:r w:rsidR="009411D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*</w:t>
                        </w:r>
                        <w:r w:rsidR="000269A6"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.</w:t>
                        </w:r>
                      </w:p>
                      <w:p w:rsidR="000269A6" w:rsidRPr="000269A6" w:rsidRDefault="000269A6" w:rsidP="000269A6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 general</w:t>
                        </w:r>
                        <w:r w:rsidRPr="00266814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, discharge should not occur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until the bay</w:t>
                        </w:r>
                        <w:r w:rsidR="0025780B">
                          <w:rPr>
                            <w:rFonts w:ascii="Arial" w:hAnsi="Arial"/>
                          </w:rPr>
                          <w:t>/</w:t>
                        </w:r>
                        <w:r w:rsidR="0025780B" w:rsidRPr="0025780B">
                          <w:rPr>
                            <w:rFonts w:ascii="Arial" w:hAnsi="Arial"/>
                            <w:sz w:val="20"/>
                            <w:szCs w:val="20"/>
                          </w:rPr>
                          <w:t>inpatient area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has been reopened, however discussion can be held with the receiving service</w:t>
                        </w:r>
                        <w:r w:rsidR="00531AD5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(</w:t>
                        </w:r>
                        <w:bookmarkStart w:id="1" w:name="_GoBack"/>
                        <w:bookmarkEnd w:id="1"/>
                        <w:r w:rsidR="00531AD5" w:rsidRPr="00531AD5">
                          <w:rPr>
                            <w:rFonts w:ascii="Arial" w:hAnsi="Arial" w:cs="Arial"/>
                            <w:sz w:val="20"/>
                            <w:szCs w:val="20"/>
                            <w:highlight w:val="yellow"/>
                          </w:rPr>
                          <w:t>including patient transport services)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="00266814"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inform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the</w:t>
                        </w:r>
                        <w:r w:rsidR="00BC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m that </w:t>
                        </w:r>
                        <w:proofErr w:type="gramStart"/>
                        <w:r w:rsidR="00BC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the 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patient</w:t>
                        </w:r>
                        <w:proofErr w:type="gramEnd"/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has been exposed to</w:t>
                        </w:r>
                        <w:r w:rsidR="002329B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 Respiratory V</w:t>
                        </w:r>
                        <w:r w:rsidR="001C31A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irus</w:t>
                        </w:r>
                        <w:r w:rsidR="001C0BF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and that on discharge; it is </w:t>
                        </w:r>
                        <w:r w:rsidR="00BC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essential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that the patient</w:t>
                        </w:r>
                        <w:r w:rsidR="00BC2C9A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is 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barrier nursed and closely monitored for </w:t>
                        </w:r>
                        <w:r w:rsidR="001C31AD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7 days</w:t>
                        </w:r>
                        <w:r w:rsidRPr="000269A6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after discharge.</w:t>
                        </w:r>
                      </w:p>
                      <w:p w:rsidR="00C11FC5" w:rsidRDefault="00C11FC5" w:rsidP="00C11FC5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" o:spid="_x0000_s1056" type="#_x0000_t202" style="position:absolute;left:11284;top:51142;width:5344;height:38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iflcUA&#10;AADaAAAADwAAAGRycy9kb3ducmV2LnhtbESPT2vCQBTE70K/w/IKXqRuNPQPqauIqBVvNdrS2yP7&#10;mgSzb0N2TdJv7xYEj8PM/IaZLXpTiZYaV1pWMBlHIIgzq0vOFRzTzdMbCOeRNVaWScEfOVjMHwYz&#10;TLTt+JPag89FgLBLUEHhfZ1I6bKCDLqxrYmD92sbgz7IJpe6wS7ATSWnUfQiDZYcFgqsaVVQdj5c&#10;jIKfUf69d/321MXPcb3+aNPXL50qNXzsl+8gPPX+Hr61d1pBDP9Xwg2Q8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+J+VxQAAANoAAAAPAAAAAAAAAAAAAAAAAJgCAABkcnMv&#10;ZG93bnJldi54bWxQSwUGAAAAAAQABAD1AAAAigMAAAAA&#10;" fillcolor="white [3201]" stroked="f" strokeweight=".5pt">
                  <v:textbox>
                    <w:txbxContent>
                      <w:p w:rsidR="00587005" w:rsidRPr="00587005" w:rsidRDefault="00587005">
                        <w:pPr>
                          <w:rPr>
                            <w:rFonts w:ascii="Arial" w:hAnsi="Arial" w:cs="Arial"/>
                            <w:b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</w:rPr>
                          <w:t>O</w:t>
                        </w:r>
                        <w:r w:rsidRPr="00587005">
                          <w:rPr>
                            <w:rFonts w:ascii="Arial" w:hAnsi="Arial" w:cs="Arial"/>
                            <w:b/>
                          </w:rPr>
                          <w:t>r</w:t>
                        </w:r>
                      </w:p>
                    </w:txbxContent>
                  </v:textbox>
                </v:shape>
                <v:shape id="Straight Arrow Connector 4" o:spid="_x0000_s1057" type="#_x0000_t32" style="position:absolute;left:32044;top:62732;width:0;height:19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b5N8IAAADaAAAADwAAAGRycy9kb3ducmV2LnhtbESPwWrDMBBE74X+g9hAb7Xs0oTiRjEh&#10;EAj0EJL0AxZrazmxVqqkOs7fV4FCj8PMvGGWzWQHMVKIvWMFVVGCIG6d7rlT8HnaPr+BiAlZ4+CY&#10;FNwoQrN6fFhird2VDzQeUycyhGONCkxKvpYytoYsxsJ54ux9uWAxZRk6qQNeM9wO8qUsF9Jiz3nB&#10;oKeNofZy/LEK/D7Ik6HDrZvrnU/j+ftjXy2UeppN63cQiab0H/5r77SCV7hfyT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ob5N8IAAADaAAAADwAAAAAAAAAAAAAA&#10;AAChAgAAZHJzL2Rvd25yZXYueG1sUEsFBgAAAAAEAAQA+QAAAJADAAAAAA==&#10;">
                  <v:stroke endarrow="block" joinstyle="miter"/>
                </v:shape>
                <w10:anchorlock/>
              </v:group>
            </w:pict>
          </mc:Fallback>
        </mc:AlternateContent>
      </w:r>
    </w:p>
    <w:p w:rsidR="00404D21" w:rsidRPr="00404D21" w:rsidRDefault="005B1E48" w:rsidP="00404D21">
      <w:pPr>
        <w:rPr>
          <w:rFonts w:ascii="Arial" w:hAnsi="Arial" w:cs="Arial"/>
        </w:rPr>
      </w:pPr>
      <w:r w:rsidRPr="005B1E48">
        <w:rPr>
          <w:rFonts w:ascii="Arial" w:hAnsi="Arial" w:cs="Arial"/>
          <w:b/>
        </w:rPr>
        <w:t xml:space="preserve">NB Please ensure you inform the patient transfer service if the patient is potentially infectious </w:t>
      </w:r>
    </w:p>
    <w:p w:rsidR="00404D21" w:rsidRDefault="00404D21" w:rsidP="00404D21">
      <w:pPr>
        <w:rPr>
          <w:rFonts w:ascii="Arial" w:hAnsi="Arial" w:cs="Arial"/>
        </w:rPr>
      </w:pPr>
    </w:p>
    <w:p w:rsidR="00527071" w:rsidRPr="00527071" w:rsidRDefault="00404D21" w:rsidP="00404D21">
      <w:pPr>
        <w:tabs>
          <w:tab w:val="left" w:pos="2009"/>
        </w:tabs>
        <w:rPr>
          <w:rFonts w:ascii="Arial" w:hAnsi="Arial" w:cs="Arial"/>
          <w:sz w:val="20"/>
          <w:szCs w:val="20"/>
          <w:lang w:eastAsia="en-GB"/>
        </w:rPr>
      </w:pPr>
      <w:r>
        <w:rPr>
          <w:rFonts w:ascii="Arial" w:hAnsi="Arial" w:cs="Arial"/>
        </w:rPr>
        <w:tab/>
      </w:r>
    </w:p>
    <w:sectPr w:rsidR="00527071" w:rsidRPr="00527071" w:rsidSect="00404D21">
      <w:footerReference w:type="default" r:id="rId20"/>
      <w:headerReference w:type="first" r:id="rId21"/>
      <w:footerReference w:type="first" r:id="rId22"/>
      <w:pgSz w:w="11906" w:h="16838"/>
      <w:pgMar w:top="851" w:right="1440" w:bottom="263" w:left="1274" w:header="708" w:footer="3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40" w:rsidRDefault="00656340" w:rsidP="00052409">
      <w:pPr>
        <w:spacing w:after="0" w:line="240" w:lineRule="auto"/>
      </w:pPr>
      <w:r>
        <w:separator/>
      </w:r>
    </w:p>
  </w:endnote>
  <w:endnote w:type="continuationSeparator" w:id="0">
    <w:p w:rsidR="00656340" w:rsidRDefault="00656340" w:rsidP="000524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9C" w:rsidRDefault="00694EDD" w:rsidP="00EB798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i/>
        <w:sz w:val="18"/>
        <w:szCs w:val="18"/>
      </w:rPr>
      <w:tab/>
    </w:r>
    <w:r w:rsidR="00541D9C" w:rsidRPr="00514945">
      <w:rPr>
        <w:rFonts w:ascii="Arial" w:hAnsi="Arial" w:cs="Arial"/>
        <w:b/>
        <w:i/>
        <w:sz w:val="18"/>
        <w:szCs w:val="18"/>
      </w:rPr>
      <w:t xml:space="preserve">Page </w:t>
    </w:r>
    <w:r w:rsidR="00A504BC" w:rsidRPr="00514945">
      <w:rPr>
        <w:rFonts w:ascii="Arial" w:hAnsi="Arial" w:cs="Arial"/>
        <w:b/>
        <w:i/>
        <w:sz w:val="18"/>
        <w:szCs w:val="18"/>
      </w:rPr>
      <w:fldChar w:fldCharType="begin"/>
    </w:r>
    <w:r w:rsidR="00541D9C" w:rsidRPr="00514945">
      <w:rPr>
        <w:rFonts w:ascii="Arial" w:hAnsi="Arial" w:cs="Arial"/>
        <w:b/>
        <w:i/>
        <w:sz w:val="18"/>
        <w:szCs w:val="18"/>
      </w:rPr>
      <w:instrText xml:space="preserve"> PAGE </w:instrText>
    </w:r>
    <w:r w:rsidR="00A504BC" w:rsidRPr="00514945">
      <w:rPr>
        <w:rFonts w:ascii="Arial" w:hAnsi="Arial" w:cs="Arial"/>
        <w:b/>
        <w:i/>
        <w:sz w:val="18"/>
        <w:szCs w:val="18"/>
      </w:rPr>
      <w:fldChar w:fldCharType="separate"/>
    </w:r>
    <w:r w:rsidR="00C65B7D">
      <w:rPr>
        <w:rFonts w:ascii="Arial" w:hAnsi="Arial" w:cs="Arial"/>
        <w:b/>
        <w:i/>
        <w:noProof/>
        <w:sz w:val="18"/>
        <w:szCs w:val="18"/>
      </w:rPr>
      <w:t>2</w:t>
    </w:r>
    <w:r w:rsidR="00A504BC" w:rsidRPr="00514945">
      <w:rPr>
        <w:rFonts w:ascii="Arial" w:hAnsi="Arial" w:cs="Arial"/>
        <w:b/>
        <w:sz w:val="18"/>
        <w:szCs w:val="18"/>
      </w:rPr>
      <w:fldChar w:fldCharType="end"/>
    </w:r>
    <w:r w:rsidR="00541D9C" w:rsidRPr="00514945">
      <w:rPr>
        <w:rFonts w:ascii="Arial" w:hAnsi="Arial" w:cs="Arial"/>
        <w:b/>
        <w:i/>
        <w:sz w:val="18"/>
        <w:szCs w:val="18"/>
      </w:rPr>
      <w:t xml:space="preserve"> of </w:t>
    </w:r>
    <w:r w:rsidR="00A504BC" w:rsidRPr="00514945">
      <w:rPr>
        <w:rFonts w:ascii="Arial" w:hAnsi="Arial" w:cs="Arial"/>
        <w:b/>
        <w:i/>
        <w:sz w:val="18"/>
        <w:szCs w:val="18"/>
      </w:rPr>
      <w:fldChar w:fldCharType="begin"/>
    </w:r>
    <w:r w:rsidR="00541D9C" w:rsidRPr="00514945">
      <w:rPr>
        <w:rFonts w:ascii="Arial" w:hAnsi="Arial" w:cs="Arial"/>
        <w:b/>
        <w:i/>
        <w:sz w:val="18"/>
        <w:szCs w:val="18"/>
      </w:rPr>
      <w:instrText xml:space="preserve"> NUMPAGES  </w:instrText>
    </w:r>
    <w:r w:rsidR="00A504BC" w:rsidRPr="00514945">
      <w:rPr>
        <w:rFonts w:ascii="Arial" w:hAnsi="Arial" w:cs="Arial"/>
        <w:b/>
        <w:i/>
        <w:sz w:val="18"/>
        <w:szCs w:val="18"/>
      </w:rPr>
      <w:fldChar w:fldCharType="separate"/>
    </w:r>
    <w:r w:rsidR="00C65B7D">
      <w:rPr>
        <w:rFonts w:ascii="Arial" w:hAnsi="Arial" w:cs="Arial"/>
        <w:b/>
        <w:i/>
        <w:noProof/>
        <w:sz w:val="18"/>
        <w:szCs w:val="18"/>
      </w:rPr>
      <w:t>4</w:t>
    </w:r>
    <w:r w:rsidR="00A504BC" w:rsidRPr="00514945">
      <w:rPr>
        <w:rFonts w:ascii="Arial" w:hAnsi="Arial" w:cs="Arial"/>
        <w:b/>
        <w:sz w:val="18"/>
        <w:szCs w:val="18"/>
      </w:rPr>
      <w:fldChar w:fldCharType="end"/>
    </w:r>
    <w:r w:rsidR="00541D9C" w:rsidRPr="00514945">
      <w:rPr>
        <w:rFonts w:ascii="Arial" w:hAnsi="Arial" w:cs="Arial"/>
        <w:b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9C" w:rsidRPr="002B4B50" w:rsidRDefault="00541D9C" w:rsidP="00694EDD">
    <w:pPr>
      <w:spacing w:after="0" w:line="240" w:lineRule="auto"/>
      <w:ind w:left="142" w:right="-22"/>
      <w:rPr>
        <w:sz w:val="18"/>
        <w:szCs w:val="18"/>
      </w:rPr>
    </w:pPr>
    <w:r w:rsidRPr="002B4B50">
      <w:rPr>
        <w:rFonts w:ascii="Arial" w:hAnsi="Arial" w:cs="Arial"/>
        <w:sz w:val="18"/>
        <w:szCs w:val="18"/>
      </w:rPr>
      <w:tab/>
    </w:r>
    <w:sdt>
      <w:sdtPr>
        <w:rPr>
          <w:sz w:val="18"/>
          <w:szCs w:val="18"/>
        </w:rPr>
        <w:id w:val="382606941"/>
        <w:docPartObj>
          <w:docPartGallery w:val="Page Numbers (Top of Page)"/>
          <w:docPartUnique/>
        </w:docPartObj>
      </w:sdtPr>
      <w:sdtEndPr/>
      <w:sdtContent>
        <w:r w:rsidR="00694EDD" w:rsidRPr="00514945">
          <w:rPr>
            <w:rFonts w:ascii="Arial" w:hAnsi="Arial" w:cs="Arial"/>
            <w:i/>
            <w:sz w:val="18"/>
            <w:szCs w:val="18"/>
          </w:rPr>
          <w:t xml:space="preserve">NHS </w:t>
        </w:r>
        <w:r w:rsidR="00694EDD">
          <w:rPr>
            <w:rFonts w:ascii="Arial" w:hAnsi="Arial" w:cs="Arial"/>
            <w:i/>
            <w:sz w:val="18"/>
            <w:szCs w:val="18"/>
          </w:rPr>
          <w:t xml:space="preserve">Hull </w:t>
        </w:r>
        <w:r w:rsidR="00694EDD" w:rsidRPr="00514945">
          <w:rPr>
            <w:rFonts w:ascii="Arial" w:hAnsi="Arial" w:cs="Arial"/>
            <w:i/>
            <w:sz w:val="18"/>
            <w:szCs w:val="18"/>
          </w:rPr>
          <w:t xml:space="preserve">CCG – General Commissioning </w:t>
        </w:r>
        <w:r w:rsidR="00694EDD">
          <w:rPr>
            <w:rFonts w:ascii="Arial" w:hAnsi="Arial" w:cs="Arial"/>
            <w:i/>
            <w:sz w:val="18"/>
            <w:szCs w:val="18"/>
          </w:rPr>
          <w:t>Statement</w:t>
        </w:r>
        <w:r w:rsidR="00694EDD" w:rsidRPr="00514945">
          <w:rPr>
            <w:rFonts w:ascii="Arial" w:hAnsi="Arial" w:cs="Arial"/>
            <w:i/>
            <w:sz w:val="18"/>
            <w:szCs w:val="18"/>
          </w:rPr>
          <w:t xml:space="preserve"> –</w:t>
        </w:r>
        <w:r w:rsidR="00694EDD">
          <w:rPr>
            <w:rFonts w:ascii="Arial" w:hAnsi="Arial" w:cs="Arial"/>
            <w:i/>
            <w:sz w:val="18"/>
            <w:szCs w:val="18"/>
          </w:rPr>
          <w:t>Varicose Veins</w:t>
        </w:r>
        <w:r w:rsidRPr="002B4B50">
          <w:rPr>
            <w:rFonts w:ascii="Arial" w:hAnsi="Arial" w:cs="Arial"/>
            <w:sz w:val="18"/>
            <w:szCs w:val="18"/>
          </w:rPr>
          <w:t xml:space="preserve"> </w:t>
        </w:r>
        <w:r w:rsidRPr="002B4B50">
          <w:rPr>
            <w:rFonts w:ascii="Arial" w:hAnsi="Arial" w:cs="Arial"/>
            <w:sz w:val="18"/>
            <w:szCs w:val="18"/>
          </w:rPr>
          <w:tab/>
        </w:r>
        <w:r w:rsidRPr="002B4B50">
          <w:rPr>
            <w:rFonts w:ascii="Arial" w:hAnsi="Arial" w:cs="Arial"/>
            <w:sz w:val="18"/>
            <w:szCs w:val="18"/>
          </w:rPr>
          <w:tab/>
        </w:r>
        <w:r w:rsidRPr="002B4B50">
          <w:rPr>
            <w:rFonts w:ascii="Arial" w:hAnsi="Arial" w:cs="Arial"/>
            <w:sz w:val="18"/>
            <w:szCs w:val="18"/>
          </w:rPr>
          <w:tab/>
          <w:t xml:space="preserve">        </w:t>
        </w:r>
        <w:r w:rsidR="002B4B50">
          <w:rPr>
            <w:rFonts w:ascii="Arial" w:hAnsi="Arial" w:cs="Arial"/>
            <w:sz w:val="18"/>
            <w:szCs w:val="18"/>
          </w:rPr>
          <w:tab/>
        </w:r>
        <w:r w:rsidR="002B4B50">
          <w:rPr>
            <w:rFonts w:ascii="Arial" w:hAnsi="Arial" w:cs="Arial"/>
            <w:sz w:val="18"/>
            <w:szCs w:val="18"/>
          </w:rPr>
          <w:tab/>
        </w:r>
        <w:r w:rsidR="002B4B50">
          <w:rPr>
            <w:rFonts w:ascii="Arial" w:hAnsi="Arial" w:cs="Arial"/>
            <w:sz w:val="18"/>
            <w:szCs w:val="18"/>
          </w:rPr>
          <w:tab/>
        </w:r>
        <w:r w:rsidRPr="002B4B50">
          <w:rPr>
            <w:rFonts w:ascii="Arial" w:hAnsi="Arial" w:cs="Arial"/>
            <w:b/>
            <w:i/>
            <w:sz w:val="18"/>
            <w:szCs w:val="18"/>
          </w:rPr>
          <w:t xml:space="preserve">Page </w:t>
        </w:r>
        <w:r w:rsidR="00A504BC" w:rsidRPr="002B4B50">
          <w:rPr>
            <w:rFonts w:ascii="Arial" w:hAnsi="Arial" w:cs="Arial"/>
            <w:b/>
            <w:i/>
            <w:sz w:val="18"/>
            <w:szCs w:val="18"/>
          </w:rPr>
          <w:fldChar w:fldCharType="begin"/>
        </w:r>
        <w:r w:rsidRPr="002B4B50">
          <w:rPr>
            <w:rFonts w:ascii="Arial" w:hAnsi="Arial" w:cs="Arial"/>
            <w:b/>
            <w:i/>
            <w:sz w:val="18"/>
            <w:szCs w:val="18"/>
          </w:rPr>
          <w:instrText xml:space="preserve"> PAGE </w:instrText>
        </w:r>
        <w:r w:rsidR="00A504BC" w:rsidRPr="002B4B50">
          <w:rPr>
            <w:rFonts w:ascii="Arial" w:hAnsi="Arial" w:cs="Arial"/>
            <w:b/>
            <w:i/>
            <w:sz w:val="18"/>
            <w:szCs w:val="18"/>
          </w:rPr>
          <w:fldChar w:fldCharType="separate"/>
        </w:r>
        <w:r w:rsidR="00694EDD">
          <w:rPr>
            <w:rFonts w:ascii="Arial" w:hAnsi="Arial" w:cs="Arial"/>
            <w:b/>
            <w:i/>
            <w:noProof/>
            <w:sz w:val="18"/>
            <w:szCs w:val="18"/>
          </w:rPr>
          <w:t>1</w:t>
        </w:r>
        <w:r w:rsidR="00A504BC" w:rsidRPr="002B4B50">
          <w:rPr>
            <w:rFonts w:ascii="Arial" w:hAnsi="Arial" w:cs="Arial"/>
            <w:b/>
            <w:i/>
            <w:sz w:val="18"/>
            <w:szCs w:val="18"/>
          </w:rPr>
          <w:fldChar w:fldCharType="end"/>
        </w:r>
        <w:r w:rsidRPr="002B4B50">
          <w:rPr>
            <w:rFonts w:ascii="Arial" w:hAnsi="Arial" w:cs="Arial"/>
            <w:b/>
            <w:i/>
            <w:sz w:val="18"/>
            <w:szCs w:val="18"/>
          </w:rPr>
          <w:t xml:space="preserve"> of </w:t>
        </w:r>
        <w:r w:rsidR="00A504BC" w:rsidRPr="002B4B50">
          <w:rPr>
            <w:rFonts w:ascii="Arial" w:hAnsi="Arial" w:cs="Arial"/>
            <w:b/>
            <w:i/>
            <w:sz w:val="18"/>
            <w:szCs w:val="18"/>
          </w:rPr>
          <w:fldChar w:fldCharType="begin"/>
        </w:r>
        <w:r w:rsidRPr="002B4B50">
          <w:rPr>
            <w:rFonts w:ascii="Arial" w:hAnsi="Arial" w:cs="Arial"/>
            <w:b/>
            <w:i/>
            <w:sz w:val="18"/>
            <w:szCs w:val="18"/>
          </w:rPr>
          <w:instrText xml:space="preserve"> NUMPAGES  </w:instrText>
        </w:r>
        <w:r w:rsidR="00A504BC" w:rsidRPr="002B4B50">
          <w:rPr>
            <w:rFonts w:ascii="Arial" w:hAnsi="Arial" w:cs="Arial"/>
            <w:b/>
            <w:i/>
            <w:sz w:val="18"/>
            <w:szCs w:val="18"/>
          </w:rPr>
          <w:fldChar w:fldCharType="separate"/>
        </w:r>
        <w:r w:rsidR="003B1664">
          <w:rPr>
            <w:rFonts w:ascii="Arial" w:hAnsi="Arial" w:cs="Arial"/>
            <w:b/>
            <w:i/>
            <w:noProof/>
            <w:sz w:val="18"/>
            <w:szCs w:val="18"/>
          </w:rPr>
          <w:t>5</w:t>
        </w:r>
        <w:r w:rsidR="00A504BC" w:rsidRPr="002B4B50">
          <w:rPr>
            <w:rFonts w:ascii="Arial" w:hAnsi="Arial" w:cs="Arial"/>
            <w:b/>
            <w:i/>
            <w:sz w:val="18"/>
            <w:szCs w:val="18"/>
          </w:rPr>
          <w:fldChar w:fldCharType="end"/>
        </w:r>
      </w:sdtContent>
    </w:sdt>
  </w:p>
  <w:p w:rsidR="00541D9C" w:rsidRDefault="00541D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40" w:rsidRDefault="00656340" w:rsidP="00052409">
      <w:pPr>
        <w:spacing w:after="0" w:line="240" w:lineRule="auto"/>
      </w:pPr>
      <w:r>
        <w:separator/>
      </w:r>
    </w:p>
  </w:footnote>
  <w:footnote w:type="continuationSeparator" w:id="0">
    <w:p w:rsidR="00656340" w:rsidRDefault="00656340" w:rsidP="000524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D9C" w:rsidRPr="000732CA" w:rsidRDefault="000732CA" w:rsidP="000732CA">
    <w:pPr>
      <w:tabs>
        <w:tab w:val="left" w:pos="2850"/>
        <w:tab w:val="right" w:pos="9214"/>
      </w:tabs>
      <w:ind w:right="-22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57216" behindDoc="0" locked="0" layoutInCell="1" allowOverlap="1" wp14:anchorId="58A3576E" wp14:editId="0D5DF78C">
          <wp:simplePos x="0" y="0"/>
          <wp:positionH relativeFrom="column">
            <wp:posOffset>2646680</wp:posOffset>
          </wp:positionH>
          <wp:positionV relativeFrom="paragraph">
            <wp:posOffset>-257810</wp:posOffset>
          </wp:positionV>
          <wp:extent cx="3376930" cy="504190"/>
          <wp:effectExtent l="0" t="0" r="0" b="0"/>
          <wp:wrapSquare wrapText="bothSides"/>
          <wp:docPr id="10" name="Picture 10" descr="Hull CCG c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ull CCG co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6930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1D9C">
      <w:rPr>
        <w:rFonts w:ascii="Arial" w:hAnsi="Arial" w:cs="Arial"/>
        <w:b/>
        <w:sz w:val="24"/>
        <w:szCs w:val="24"/>
      </w:rPr>
      <w:tab/>
    </w:r>
    <w:r w:rsidR="00541D9C">
      <w:rPr>
        <w:rFonts w:ascii="Arial" w:hAnsi="Arial" w:cs="Arial"/>
        <w:b/>
        <w:sz w:val="24"/>
        <w:szCs w:val="24"/>
      </w:rPr>
      <w:tab/>
    </w:r>
  </w:p>
  <w:p w:rsidR="00541D9C" w:rsidRPr="002B4B50" w:rsidRDefault="00541D9C" w:rsidP="002B4B50">
    <w:pPr>
      <w:ind w:right="-22"/>
      <w:rPr>
        <w:rFonts w:ascii="Arial" w:hAnsi="Arial" w:cs="Arial"/>
        <w:b/>
        <w:sz w:val="24"/>
        <w:szCs w:val="24"/>
      </w:rPr>
    </w:pPr>
    <w:r w:rsidRPr="005D77D5">
      <w:rPr>
        <w:rFonts w:ascii="Arial" w:hAnsi="Arial" w:cs="Arial"/>
        <w:b/>
        <w:sz w:val="24"/>
        <w:szCs w:val="24"/>
      </w:rPr>
      <w:t>General Commissi</w:t>
    </w:r>
    <w:r w:rsidRPr="00AC399E">
      <w:rPr>
        <w:rFonts w:ascii="Arial" w:hAnsi="Arial" w:cs="Arial"/>
        <w:b/>
        <w:sz w:val="24"/>
        <w:szCs w:val="24"/>
      </w:rPr>
      <w:t xml:space="preserve">oning </w:t>
    </w:r>
    <w:r w:rsidR="003762C2">
      <w:rPr>
        <w:rFonts w:ascii="Arial" w:hAnsi="Arial" w:cs="Arial"/>
        <w:b/>
        <w:sz w:val="24"/>
        <w:szCs w:val="24"/>
      </w:rPr>
      <w:t>Statement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518D"/>
    <w:multiLevelType w:val="hybridMultilevel"/>
    <w:tmpl w:val="AA32D400"/>
    <w:lvl w:ilvl="0" w:tplc="4644153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D1AE7"/>
    <w:multiLevelType w:val="hybridMultilevel"/>
    <w:tmpl w:val="AF7A6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D536E"/>
    <w:multiLevelType w:val="hybridMultilevel"/>
    <w:tmpl w:val="B0C05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E96099"/>
    <w:multiLevelType w:val="hybridMultilevel"/>
    <w:tmpl w:val="8C0893F2"/>
    <w:lvl w:ilvl="0" w:tplc="A992B3FE">
      <w:numFmt w:val="bullet"/>
      <w:lvlText w:val="•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10F12A4D"/>
    <w:multiLevelType w:val="hybridMultilevel"/>
    <w:tmpl w:val="EA14A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A8122E"/>
    <w:multiLevelType w:val="hybridMultilevel"/>
    <w:tmpl w:val="7D64C5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1BC1F23"/>
    <w:multiLevelType w:val="hybridMultilevel"/>
    <w:tmpl w:val="2B4C7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66970"/>
    <w:multiLevelType w:val="hybridMultilevel"/>
    <w:tmpl w:val="72860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A83A1F"/>
    <w:multiLevelType w:val="multilevel"/>
    <w:tmpl w:val="0BB0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D44F66"/>
    <w:multiLevelType w:val="hybridMultilevel"/>
    <w:tmpl w:val="68DA0F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9125B5"/>
    <w:multiLevelType w:val="hybridMultilevel"/>
    <w:tmpl w:val="2B34EB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ED7A25"/>
    <w:multiLevelType w:val="hybridMultilevel"/>
    <w:tmpl w:val="7CEE12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074BE8"/>
    <w:multiLevelType w:val="hybridMultilevel"/>
    <w:tmpl w:val="C7742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161671"/>
    <w:multiLevelType w:val="hybridMultilevel"/>
    <w:tmpl w:val="3C34055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8E17C57"/>
    <w:multiLevelType w:val="hybridMultilevel"/>
    <w:tmpl w:val="F860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132BC"/>
    <w:multiLevelType w:val="hybridMultilevel"/>
    <w:tmpl w:val="3C2A6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A673CD"/>
    <w:multiLevelType w:val="hybridMultilevel"/>
    <w:tmpl w:val="80A6E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0250C6"/>
    <w:multiLevelType w:val="hybridMultilevel"/>
    <w:tmpl w:val="84FA13C2"/>
    <w:lvl w:ilvl="0" w:tplc="7FE84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642505"/>
    <w:multiLevelType w:val="hybridMultilevel"/>
    <w:tmpl w:val="6C08D37E"/>
    <w:lvl w:ilvl="0" w:tplc="7480D25A">
      <w:start w:val="1"/>
      <w:numFmt w:val="bullet"/>
      <w:pStyle w:val="bazianlistbullet10"/>
      <w:lvlText w:val="●"/>
      <w:lvlJc w:val="left"/>
      <w:pPr>
        <w:ind w:left="1080" w:hanging="720"/>
      </w:pPr>
      <w:rPr>
        <w:rFonts w:ascii="Trebuchet MS" w:hAnsi="Trebuchet MS" w:hint="default"/>
        <w:color w:val="0072C6"/>
        <w:sz w:val="18"/>
        <w:u w:color="E0712F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3162395"/>
    <w:multiLevelType w:val="hybridMultilevel"/>
    <w:tmpl w:val="31ACEF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B53234"/>
    <w:multiLevelType w:val="hybridMultilevel"/>
    <w:tmpl w:val="827E7C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0140C"/>
    <w:multiLevelType w:val="hybridMultilevel"/>
    <w:tmpl w:val="C83AF1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C867EB"/>
    <w:multiLevelType w:val="hybridMultilevel"/>
    <w:tmpl w:val="5B24F4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BB4A77"/>
    <w:multiLevelType w:val="hybridMultilevel"/>
    <w:tmpl w:val="E0C4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51336"/>
    <w:multiLevelType w:val="hybridMultilevel"/>
    <w:tmpl w:val="EFA40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18333A"/>
    <w:multiLevelType w:val="hybridMultilevel"/>
    <w:tmpl w:val="E5627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D0609"/>
    <w:multiLevelType w:val="hybridMultilevel"/>
    <w:tmpl w:val="5B900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694A3E"/>
    <w:multiLevelType w:val="hybridMultilevel"/>
    <w:tmpl w:val="AF18A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7E5CF2"/>
    <w:multiLevelType w:val="hybridMultilevel"/>
    <w:tmpl w:val="D7D46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D5502"/>
    <w:multiLevelType w:val="hybridMultilevel"/>
    <w:tmpl w:val="C47AFE6E"/>
    <w:lvl w:ilvl="0" w:tplc="8AF2D3A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FF5B5B"/>
    <w:multiLevelType w:val="hybridMultilevel"/>
    <w:tmpl w:val="CB8AEA72"/>
    <w:lvl w:ilvl="0" w:tplc="0809000F">
      <w:start w:val="1"/>
      <w:numFmt w:val="decimal"/>
      <w:lvlText w:val="%1."/>
      <w:lvlJc w:val="left"/>
      <w:pPr>
        <w:ind w:left="294" w:hanging="360"/>
      </w:p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>
    <w:nsid w:val="608C20EA"/>
    <w:multiLevelType w:val="hybridMultilevel"/>
    <w:tmpl w:val="E8886B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2139DC"/>
    <w:multiLevelType w:val="hybridMultilevel"/>
    <w:tmpl w:val="FC9A6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E666AB"/>
    <w:multiLevelType w:val="multilevel"/>
    <w:tmpl w:val="EC88B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B7D60"/>
    <w:multiLevelType w:val="hybridMultilevel"/>
    <w:tmpl w:val="068C6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0514C5"/>
    <w:multiLevelType w:val="hybridMultilevel"/>
    <w:tmpl w:val="6BA06182"/>
    <w:lvl w:ilvl="0" w:tplc="46441538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70417A"/>
    <w:multiLevelType w:val="hybridMultilevel"/>
    <w:tmpl w:val="E3329D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B13BCC"/>
    <w:multiLevelType w:val="hybridMultilevel"/>
    <w:tmpl w:val="6748B0E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0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1"/>
  </w:num>
  <w:num w:numId="5">
    <w:abstractNumId w:val="32"/>
  </w:num>
  <w:num w:numId="6">
    <w:abstractNumId w:val="8"/>
  </w:num>
  <w:num w:numId="7">
    <w:abstractNumId w:val="30"/>
  </w:num>
  <w:num w:numId="8">
    <w:abstractNumId w:val="3"/>
  </w:num>
  <w:num w:numId="9">
    <w:abstractNumId w:val="33"/>
  </w:num>
  <w:num w:numId="10">
    <w:abstractNumId w:val="25"/>
  </w:num>
  <w:num w:numId="11">
    <w:abstractNumId w:val="7"/>
  </w:num>
  <w:num w:numId="12">
    <w:abstractNumId w:val="16"/>
  </w:num>
  <w:num w:numId="13">
    <w:abstractNumId w:val="21"/>
  </w:num>
  <w:num w:numId="14">
    <w:abstractNumId w:val="15"/>
  </w:num>
  <w:num w:numId="15">
    <w:abstractNumId w:val="29"/>
  </w:num>
  <w:num w:numId="16">
    <w:abstractNumId w:val="24"/>
  </w:num>
  <w:num w:numId="17">
    <w:abstractNumId w:val="20"/>
  </w:num>
  <w:num w:numId="18">
    <w:abstractNumId w:val="9"/>
  </w:num>
  <w:num w:numId="19">
    <w:abstractNumId w:val="22"/>
  </w:num>
  <w:num w:numId="20">
    <w:abstractNumId w:val="4"/>
  </w:num>
  <w:num w:numId="21">
    <w:abstractNumId w:val="11"/>
  </w:num>
  <w:num w:numId="22">
    <w:abstractNumId w:val="6"/>
  </w:num>
  <w:num w:numId="23">
    <w:abstractNumId w:val="19"/>
  </w:num>
  <w:num w:numId="24">
    <w:abstractNumId w:val="14"/>
  </w:num>
  <w:num w:numId="25">
    <w:abstractNumId w:val="35"/>
  </w:num>
  <w:num w:numId="26">
    <w:abstractNumId w:val="0"/>
  </w:num>
  <w:num w:numId="27">
    <w:abstractNumId w:val="27"/>
  </w:num>
  <w:num w:numId="28">
    <w:abstractNumId w:val="31"/>
  </w:num>
  <w:num w:numId="29">
    <w:abstractNumId w:val="12"/>
  </w:num>
  <w:num w:numId="30">
    <w:abstractNumId w:val="28"/>
  </w:num>
  <w:num w:numId="31">
    <w:abstractNumId w:val="10"/>
  </w:num>
  <w:num w:numId="32">
    <w:abstractNumId w:val="36"/>
  </w:num>
  <w:num w:numId="33">
    <w:abstractNumId w:val="13"/>
  </w:num>
  <w:num w:numId="34">
    <w:abstractNumId w:val="26"/>
  </w:num>
  <w:num w:numId="35">
    <w:abstractNumId w:val="2"/>
  </w:num>
  <w:num w:numId="36">
    <w:abstractNumId w:val="17"/>
  </w:num>
  <w:num w:numId="37">
    <w:abstractNumId w:val="34"/>
  </w:num>
  <w:num w:numId="38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D5"/>
    <w:rsid w:val="00000717"/>
    <w:rsid w:val="0000184F"/>
    <w:rsid w:val="00003CAF"/>
    <w:rsid w:val="000046C3"/>
    <w:rsid w:val="00005C7E"/>
    <w:rsid w:val="000063F9"/>
    <w:rsid w:val="0000666C"/>
    <w:rsid w:val="0001339C"/>
    <w:rsid w:val="00022752"/>
    <w:rsid w:val="000269A6"/>
    <w:rsid w:val="000269BE"/>
    <w:rsid w:val="00026B22"/>
    <w:rsid w:val="0003397B"/>
    <w:rsid w:val="000342BA"/>
    <w:rsid w:val="00034BAB"/>
    <w:rsid w:val="00041367"/>
    <w:rsid w:val="00052409"/>
    <w:rsid w:val="00056B7B"/>
    <w:rsid w:val="00056D39"/>
    <w:rsid w:val="00060EDB"/>
    <w:rsid w:val="00065EBA"/>
    <w:rsid w:val="00070B7B"/>
    <w:rsid w:val="00071862"/>
    <w:rsid w:val="00071AEA"/>
    <w:rsid w:val="00072BA4"/>
    <w:rsid w:val="000732CA"/>
    <w:rsid w:val="00077CAD"/>
    <w:rsid w:val="0008180D"/>
    <w:rsid w:val="00086D69"/>
    <w:rsid w:val="0008707A"/>
    <w:rsid w:val="00087EE0"/>
    <w:rsid w:val="0009037B"/>
    <w:rsid w:val="00091603"/>
    <w:rsid w:val="0009367D"/>
    <w:rsid w:val="00093F1E"/>
    <w:rsid w:val="00094F12"/>
    <w:rsid w:val="000956B4"/>
    <w:rsid w:val="000976B3"/>
    <w:rsid w:val="000A04CE"/>
    <w:rsid w:val="000A27A8"/>
    <w:rsid w:val="000A6C21"/>
    <w:rsid w:val="000B2E4D"/>
    <w:rsid w:val="000B5637"/>
    <w:rsid w:val="000C0D86"/>
    <w:rsid w:val="000C4E53"/>
    <w:rsid w:val="000C7324"/>
    <w:rsid w:val="000E50EB"/>
    <w:rsid w:val="000E53C1"/>
    <w:rsid w:val="000E710D"/>
    <w:rsid w:val="000E711F"/>
    <w:rsid w:val="000F298B"/>
    <w:rsid w:val="00111C98"/>
    <w:rsid w:val="00112D33"/>
    <w:rsid w:val="001136AA"/>
    <w:rsid w:val="00113B1F"/>
    <w:rsid w:val="00114D25"/>
    <w:rsid w:val="00115A9F"/>
    <w:rsid w:val="0011746B"/>
    <w:rsid w:val="001214A9"/>
    <w:rsid w:val="0012733A"/>
    <w:rsid w:val="001329EB"/>
    <w:rsid w:val="001454A7"/>
    <w:rsid w:val="001502BE"/>
    <w:rsid w:val="001567DE"/>
    <w:rsid w:val="00162615"/>
    <w:rsid w:val="00164C1B"/>
    <w:rsid w:val="0016522B"/>
    <w:rsid w:val="001673EA"/>
    <w:rsid w:val="00170402"/>
    <w:rsid w:val="00174324"/>
    <w:rsid w:val="001762C8"/>
    <w:rsid w:val="00177335"/>
    <w:rsid w:val="00183C0E"/>
    <w:rsid w:val="00185916"/>
    <w:rsid w:val="001865A0"/>
    <w:rsid w:val="00190AB7"/>
    <w:rsid w:val="00190C92"/>
    <w:rsid w:val="00192E9B"/>
    <w:rsid w:val="00196356"/>
    <w:rsid w:val="001A11FD"/>
    <w:rsid w:val="001C0BF8"/>
    <w:rsid w:val="001C30EB"/>
    <w:rsid w:val="001C31AD"/>
    <w:rsid w:val="001D27B8"/>
    <w:rsid w:val="001D56AF"/>
    <w:rsid w:val="00202A4E"/>
    <w:rsid w:val="00205643"/>
    <w:rsid w:val="00207F86"/>
    <w:rsid w:val="00211E57"/>
    <w:rsid w:val="0021226B"/>
    <w:rsid w:val="00215EA0"/>
    <w:rsid w:val="002329B3"/>
    <w:rsid w:val="00245C97"/>
    <w:rsid w:val="00254C9D"/>
    <w:rsid w:val="0025780B"/>
    <w:rsid w:val="00257EEF"/>
    <w:rsid w:val="0026178C"/>
    <w:rsid w:val="00266814"/>
    <w:rsid w:val="00267C1A"/>
    <w:rsid w:val="002711A5"/>
    <w:rsid w:val="0027120B"/>
    <w:rsid w:val="00273D83"/>
    <w:rsid w:val="00285B2E"/>
    <w:rsid w:val="002A2DEC"/>
    <w:rsid w:val="002A6EBD"/>
    <w:rsid w:val="002B3711"/>
    <w:rsid w:val="002B4B50"/>
    <w:rsid w:val="002B53BE"/>
    <w:rsid w:val="002C0EDC"/>
    <w:rsid w:val="002C1E6B"/>
    <w:rsid w:val="002C5E0C"/>
    <w:rsid w:val="002C7A0D"/>
    <w:rsid w:val="002D30DC"/>
    <w:rsid w:val="002D3CC6"/>
    <w:rsid w:val="002D74EE"/>
    <w:rsid w:val="002E0A2D"/>
    <w:rsid w:val="002F6E15"/>
    <w:rsid w:val="002F713B"/>
    <w:rsid w:val="003002C8"/>
    <w:rsid w:val="00301AAD"/>
    <w:rsid w:val="00301CEC"/>
    <w:rsid w:val="003027AE"/>
    <w:rsid w:val="00304962"/>
    <w:rsid w:val="00307DD1"/>
    <w:rsid w:val="00314C11"/>
    <w:rsid w:val="0031663F"/>
    <w:rsid w:val="00316913"/>
    <w:rsid w:val="00327FF8"/>
    <w:rsid w:val="00334BD4"/>
    <w:rsid w:val="00335B3A"/>
    <w:rsid w:val="00335D76"/>
    <w:rsid w:val="0034320C"/>
    <w:rsid w:val="003437B2"/>
    <w:rsid w:val="003549E4"/>
    <w:rsid w:val="00355846"/>
    <w:rsid w:val="00355C64"/>
    <w:rsid w:val="003578EF"/>
    <w:rsid w:val="00360A1A"/>
    <w:rsid w:val="00363216"/>
    <w:rsid w:val="00363D68"/>
    <w:rsid w:val="0036643F"/>
    <w:rsid w:val="00375D50"/>
    <w:rsid w:val="003762C2"/>
    <w:rsid w:val="00376C66"/>
    <w:rsid w:val="00376E49"/>
    <w:rsid w:val="00380A87"/>
    <w:rsid w:val="0039263E"/>
    <w:rsid w:val="003A3ED1"/>
    <w:rsid w:val="003A43D6"/>
    <w:rsid w:val="003A4C2A"/>
    <w:rsid w:val="003A615E"/>
    <w:rsid w:val="003A6E5D"/>
    <w:rsid w:val="003B1664"/>
    <w:rsid w:val="003B1717"/>
    <w:rsid w:val="003B452D"/>
    <w:rsid w:val="003D34B5"/>
    <w:rsid w:val="003E0FE6"/>
    <w:rsid w:val="003E7457"/>
    <w:rsid w:val="003F1ABA"/>
    <w:rsid w:val="003F45FF"/>
    <w:rsid w:val="003F47D9"/>
    <w:rsid w:val="004001E6"/>
    <w:rsid w:val="00404D21"/>
    <w:rsid w:val="00422896"/>
    <w:rsid w:val="00430B23"/>
    <w:rsid w:val="0043148D"/>
    <w:rsid w:val="00436D91"/>
    <w:rsid w:val="0044126D"/>
    <w:rsid w:val="00442D82"/>
    <w:rsid w:val="004462EF"/>
    <w:rsid w:val="004546DC"/>
    <w:rsid w:val="004660BD"/>
    <w:rsid w:val="0047085E"/>
    <w:rsid w:val="00474F14"/>
    <w:rsid w:val="004754C2"/>
    <w:rsid w:val="0047780B"/>
    <w:rsid w:val="00481EF5"/>
    <w:rsid w:val="00482C14"/>
    <w:rsid w:val="00490561"/>
    <w:rsid w:val="0049069E"/>
    <w:rsid w:val="00490766"/>
    <w:rsid w:val="0049120F"/>
    <w:rsid w:val="004A0F93"/>
    <w:rsid w:val="004A49EE"/>
    <w:rsid w:val="004B1B98"/>
    <w:rsid w:val="004B27A8"/>
    <w:rsid w:val="004B2A6D"/>
    <w:rsid w:val="004B6959"/>
    <w:rsid w:val="004C0110"/>
    <w:rsid w:val="004C11BA"/>
    <w:rsid w:val="004C3C4C"/>
    <w:rsid w:val="004C5C7D"/>
    <w:rsid w:val="004C627C"/>
    <w:rsid w:val="004D2C5A"/>
    <w:rsid w:val="004D31EB"/>
    <w:rsid w:val="004D5084"/>
    <w:rsid w:val="004E036A"/>
    <w:rsid w:val="004E0D50"/>
    <w:rsid w:val="004E119A"/>
    <w:rsid w:val="004E2212"/>
    <w:rsid w:val="004E327F"/>
    <w:rsid w:val="004E6CBA"/>
    <w:rsid w:val="004F1827"/>
    <w:rsid w:val="004F6AB3"/>
    <w:rsid w:val="00514945"/>
    <w:rsid w:val="005177CE"/>
    <w:rsid w:val="00527071"/>
    <w:rsid w:val="00527294"/>
    <w:rsid w:val="005278FE"/>
    <w:rsid w:val="00531AD5"/>
    <w:rsid w:val="00533D31"/>
    <w:rsid w:val="00536C26"/>
    <w:rsid w:val="00541D9C"/>
    <w:rsid w:val="005440D0"/>
    <w:rsid w:val="005515B6"/>
    <w:rsid w:val="00557FFA"/>
    <w:rsid w:val="00561E88"/>
    <w:rsid w:val="00561F09"/>
    <w:rsid w:val="00563150"/>
    <w:rsid w:val="00563910"/>
    <w:rsid w:val="0056435D"/>
    <w:rsid w:val="00565385"/>
    <w:rsid w:val="0057563E"/>
    <w:rsid w:val="0057606F"/>
    <w:rsid w:val="005770D2"/>
    <w:rsid w:val="0058115E"/>
    <w:rsid w:val="00581FC6"/>
    <w:rsid w:val="005858B3"/>
    <w:rsid w:val="00587005"/>
    <w:rsid w:val="0059678D"/>
    <w:rsid w:val="005A21AF"/>
    <w:rsid w:val="005A23F0"/>
    <w:rsid w:val="005B1E48"/>
    <w:rsid w:val="005C6730"/>
    <w:rsid w:val="005D4FED"/>
    <w:rsid w:val="005D77D5"/>
    <w:rsid w:val="005E2D67"/>
    <w:rsid w:val="005E41E4"/>
    <w:rsid w:val="005E498D"/>
    <w:rsid w:val="005F52DA"/>
    <w:rsid w:val="005F5A0D"/>
    <w:rsid w:val="00605216"/>
    <w:rsid w:val="006057A5"/>
    <w:rsid w:val="0060778B"/>
    <w:rsid w:val="00615ECC"/>
    <w:rsid w:val="00615F2A"/>
    <w:rsid w:val="006226B6"/>
    <w:rsid w:val="00634C98"/>
    <w:rsid w:val="00634EA8"/>
    <w:rsid w:val="00635CBE"/>
    <w:rsid w:val="00637F5E"/>
    <w:rsid w:val="00644ADA"/>
    <w:rsid w:val="006469D0"/>
    <w:rsid w:val="00650DBB"/>
    <w:rsid w:val="00653931"/>
    <w:rsid w:val="006551BE"/>
    <w:rsid w:val="00656340"/>
    <w:rsid w:val="00661B1E"/>
    <w:rsid w:val="00662E97"/>
    <w:rsid w:val="00663D98"/>
    <w:rsid w:val="00670734"/>
    <w:rsid w:val="00676139"/>
    <w:rsid w:val="00694EDD"/>
    <w:rsid w:val="00697860"/>
    <w:rsid w:val="006B5B0E"/>
    <w:rsid w:val="006B7970"/>
    <w:rsid w:val="006C37E4"/>
    <w:rsid w:val="006C39C6"/>
    <w:rsid w:val="006C4FAA"/>
    <w:rsid w:val="006D2422"/>
    <w:rsid w:val="006D2637"/>
    <w:rsid w:val="006E6023"/>
    <w:rsid w:val="00700E8A"/>
    <w:rsid w:val="0070271F"/>
    <w:rsid w:val="007203E8"/>
    <w:rsid w:val="00721E29"/>
    <w:rsid w:val="00732613"/>
    <w:rsid w:val="007376B1"/>
    <w:rsid w:val="00743D85"/>
    <w:rsid w:val="0075195D"/>
    <w:rsid w:val="00752E96"/>
    <w:rsid w:val="00754E9F"/>
    <w:rsid w:val="007673E7"/>
    <w:rsid w:val="00772574"/>
    <w:rsid w:val="00776757"/>
    <w:rsid w:val="00777E54"/>
    <w:rsid w:val="00791FB8"/>
    <w:rsid w:val="0079431A"/>
    <w:rsid w:val="00796F45"/>
    <w:rsid w:val="007A0154"/>
    <w:rsid w:val="007A0402"/>
    <w:rsid w:val="007A1269"/>
    <w:rsid w:val="007B0022"/>
    <w:rsid w:val="007B1DB8"/>
    <w:rsid w:val="007B6A36"/>
    <w:rsid w:val="007B7E95"/>
    <w:rsid w:val="007E0B4A"/>
    <w:rsid w:val="007E2F70"/>
    <w:rsid w:val="007E3A39"/>
    <w:rsid w:val="007E5A3F"/>
    <w:rsid w:val="007E75D2"/>
    <w:rsid w:val="007F7107"/>
    <w:rsid w:val="008003E9"/>
    <w:rsid w:val="00815145"/>
    <w:rsid w:val="0082035B"/>
    <w:rsid w:val="0082306F"/>
    <w:rsid w:val="00837CED"/>
    <w:rsid w:val="0084112A"/>
    <w:rsid w:val="00846343"/>
    <w:rsid w:val="008463B2"/>
    <w:rsid w:val="008536A2"/>
    <w:rsid w:val="00861922"/>
    <w:rsid w:val="00865475"/>
    <w:rsid w:val="008703BB"/>
    <w:rsid w:val="0087264A"/>
    <w:rsid w:val="00877A46"/>
    <w:rsid w:val="00884DE8"/>
    <w:rsid w:val="00894EB3"/>
    <w:rsid w:val="00896A16"/>
    <w:rsid w:val="008B09C9"/>
    <w:rsid w:val="008B0C48"/>
    <w:rsid w:val="008B66DA"/>
    <w:rsid w:val="008C1D63"/>
    <w:rsid w:val="008D17B9"/>
    <w:rsid w:val="008D2491"/>
    <w:rsid w:val="008D4522"/>
    <w:rsid w:val="008E1593"/>
    <w:rsid w:val="008E2FC6"/>
    <w:rsid w:val="008E7739"/>
    <w:rsid w:val="008F296E"/>
    <w:rsid w:val="0090584E"/>
    <w:rsid w:val="00924E0E"/>
    <w:rsid w:val="00933589"/>
    <w:rsid w:val="0093609B"/>
    <w:rsid w:val="00937DB6"/>
    <w:rsid w:val="00937ECC"/>
    <w:rsid w:val="009411DD"/>
    <w:rsid w:val="00942EC1"/>
    <w:rsid w:val="0094741C"/>
    <w:rsid w:val="00963C02"/>
    <w:rsid w:val="00967D41"/>
    <w:rsid w:val="00973709"/>
    <w:rsid w:val="009743A5"/>
    <w:rsid w:val="009810C5"/>
    <w:rsid w:val="0098234D"/>
    <w:rsid w:val="00984098"/>
    <w:rsid w:val="0098534B"/>
    <w:rsid w:val="00986EDE"/>
    <w:rsid w:val="00991488"/>
    <w:rsid w:val="009972BE"/>
    <w:rsid w:val="009A437A"/>
    <w:rsid w:val="009B207A"/>
    <w:rsid w:val="009B6F88"/>
    <w:rsid w:val="009C05A3"/>
    <w:rsid w:val="009C5D44"/>
    <w:rsid w:val="009D5405"/>
    <w:rsid w:val="009E4A85"/>
    <w:rsid w:val="009E697E"/>
    <w:rsid w:val="00A0615A"/>
    <w:rsid w:val="00A135D0"/>
    <w:rsid w:val="00A13B12"/>
    <w:rsid w:val="00A1421F"/>
    <w:rsid w:val="00A21C61"/>
    <w:rsid w:val="00A2500A"/>
    <w:rsid w:val="00A460AB"/>
    <w:rsid w:val="00A504BC"/>
    <w:rsid w:val="00A504DD"/>
    <w:rsid w:val="00A53B23"/>
    <w:rsid w:val="00A628BE"/>
    <w:rsid w:val="00A63977"/>
    <w:rsid w:val="00A678D8"/>
    <w:rsid w:val="00A711C4"/>
    <w:rsid w:val="00A7501B"/>
    <w:rsid w:val="00A76F9A"/>
    <w:rsid w:val="00A80D3F"/>
    <w:rsid w:val="00A81BB8"/>
    <w:rsid w:val="00A91EA7"/>
    <w:rsid w:val="00AA3BBA"/>
    <w:rsid w:val="00AA70F4"/>
    <w:rsid w:val="00AB08AB"/>
    <w:rsid w:val="00AC0D5A"/>
    <w:rsid w:val="00AC399E"/>
    <w:rsid w:val="00AE09E4"/>
    <w:rsid w:val="00AE7C1F"/>
    <w:rsid w:val="00AF0DB7"/>
    <w:rsid w:val="00AF2A3B"/>
    <w:rsid w:val="00B019AF"/>
    <w:rsid w:val="00B03114"/>
    <w:rsid w:val="00B06442"/>
    <w:rsid w:val="00B1724E"/>
    <w:rsid w:val="00B2288E"/>
    <w:rsid w:val="00B233B2"/>
    <w:rsid w:val="00B253A9"/>
    <w:rsid w:val="00B31423"/>
    <w:rsid w:val="00B32B87"/>
    <w:rsid w:val="00B40337"/>
    <w:rsid w:val="00B4459E"/>
    <w:rsid w:val="00B60631"/>
    <w:rsid w:val="00B60967"/>
    <w:rsid w:val="00B6451E"/>
    <w:rsid w:val="00B70872"/>
    <w:rsid w:val="00B72104"/>
    <w:rsid w:val="00B73CB5"/>
    <w:rsid w:val="00B7409F"/>
    <w:rsid w:val="00B81222"/>
    <w:rsid w:val="00B81573"/>
    <w:rsid w:val="00B850D1"/>
    <w:rsid w:val="00B95707"/>
    <w:rsid w:val="00BA0404"/>
    <w:rsid w:val="00BB2E9B"/>
    <w:rsid w:val="00BC1420"/>
    <w:rsid w:val="00BC2C9A"/>
    <w:rsid w:val="00BC7A89"/>
    <w:rsid w:val="00BD6E70"/>
    <w:rsid w:val="00BE5447"/>
    <w:rsid w:val="00BF279D"/>
    <w:rsid w:val="00BF32DF"/>
    <w:rsid w:val="00BF4465"/>
    <w:rsid w:val="00BF6088"/>
    <w:rsid w:val="00BF7617"/>
    <w:rsid w:val="00C050A1"/>
    <w:rsid w:val="00C0569F"/>
    <w:rsid w:val="00C07DA4"/>
    <w:rsid w:val="00C10018"/>
    <w:rsid w:val="00C10990"/>
    <w:rsid w:val="00C11D58"/>
    <w:rsid w:val="00C11FC5"/>
    <w:rsid w:val="00C2038F"/>
    <w:rsid w:val="00C26AA3"/>
    <w:rsid w:val="00C34FF4"/>
    <w:rsid w:val="00C45A8F"/>
    <w:rsid w:val="00C575E6"/>
    <w:rsid w:val="00C57EE8"/>
    <w:rsid w:val="00C630FE"/>
    <w:rsid w:val="00C65B7D"/>
    <w:rsid w:val="00C65C9F"/>
    <w:rsid w:val="00C6760E"/>
    <w:rsid w:val="00C67954"/>
    <w:rsid w:val="00C9048F"/>
    <w:rsid w:val="00CB658C"/>
    <w:rsid w:val="00CC0365"/>
    <w:rsid w:val="00CC26D7"/>
    <w:rsid w:val="00CC3451"/>
    <w:rsid w:val="00CC5701"/>
    <w:rsid w:val="00CD1BAD"/>
    <w:rsid w:val="00CD5AFD"/>
    <w:rsid w:val="00D01EC6"/>
    <w:rsid w:val="00D11BDA"/>
    <w:rsid w:val="00D15553"/>
    <w:rsid w:val="00D17C37"/>
    <w:rsid w:val="00D26235"/>
    <w:rsid w:val="00D26897"/>
    <w:rsid w:val="00D2785D"/>
    <w:rsid w:val="00D3535F"/>
    <w:rsid w:val="00D44149"/>
    <w:rsid w:val="00D464D8"/>
    <w:rsid w:val="00D47983"/>
    <w:rsid w:val="00D50072"/>
    <w:rsid w:val="00D63E27"/>
    <w:rsid w:val="00D665B2"/>
    <w:rsid w:val="00D70E06"/>
    <w:rsid w:val="00D75F43"/>
    <w:rsid w:val="00D90815"/>
    <w:rsid w:val="00D90F19"/>
    <w:rsid w:val="00D96620"/>
    <w:rsid w:val="00D97EA6"/>
    <w:rsid w:val="00DA158D"/>
    <w:rsid w:val="00DA42AC"/>
    <w:rsid w:val="00DB43EC"/>
    <w:rsid w:val="00DC35EB"/>
    <w:rsid w:val="00DE05DD"/>
    <w:rsid w:val="00DE477C"/>
    <w:rsid w:val="00DF080A"/>
    <w:rsid w:val="00DF5DB5"/>
    <w:rsid w:val="00DF6083"/>
    <w:rsid w:val="00E059CE"/>
    <w:rsid w:val="00E1151E"/>
    <w:rsid w:val="00E11FF0"/>
    <w:rsid w:val="00E15FB2"/>
    <w:rsid w:val="00E27245"/>
    <w:rsid w:val="00E30CE2"/>
    <w:rsid w:val="00E315A6"/>
    <w:rsid w:val="00E324BC"/>
    <w:rsid w:val="00E35A25"/>
    <w:rsid w:val="00E44540"/>
    <w:rsid w:val="00E46CEE"/>
    <w:rsid w:val="00E521E7"/>
    <w:rsid w:val="00E5376F"/>
    <w:rsid w:val="00E5614E"/>
    <w:rsid w:val="00E64C05"/>
    <w:rsid w:val="00E65FAC"/>
    <w:rsid w:val="00E73839"/>
    <w:rsid w:val="00E74AF1"/>
    <w:rsid w:val="00E7712A"/>
    <w:rsid w:val="00E8049D"/>
    <w:rsid w:val="00E830E2"/>
    <w:rsid w:val="00E873BF"/>
    <w:rsid w:val="00E923D9"/>
    <w:rsid w:val="00E939C2"/>
    <w:rsid w:val="00E941F1"/>
    <w:rsid w:val="00E94A33"/>
    <w:rsid w:val="00E960A3"/>
    <w:rsid w:val="00EA06E2"/>
    <w:rsid w:val="00EA3830"/>
    <w:rsid w:val="00EA5EEA"/>
    <w:rsid w:val="00EB3776"/>
    <w:rsid w:val="00EB798E"/>
    <w:rsid w:val="00ED0024"/>
    <w:rsid w:val="00ED1321"/>
    <w:rsid w:val="00ED3835"/>
    <w:rsid w:val="00EE2219"/>
    <w:rsid w:val="00EE24B7"/>
    <w:rsid w:val="00EE2EF9"/>
    <w:rsid w:val="00EE52F1"/>
    <w:rsid w:val="00EE622A"/>
    <w:rsid w:val="00EF5937"/>
    <w:rsid w:val="00EF710C"/>
    <w:rsid w:val="00F06213"/>
    <w:rsid w:val="00F06DB5"/>
    <w:rsid w:val="00F13BEE"/>
    <w:rsid w:val="00F16C65"/>
    <w:rsid w:val="00F204AB"/>
    <w:rsid w:val="00F20967"/>
    <w:rsid w:val="00F35C9A"/>
    <w:rsid w:val="00F41891"/>
    <w:rsid w:val="00F474EC"/>
    <w:rsid w:val="00F553DD"/>
    <w:rsid w:val="00F574A6"/>
    <w:rsid w:val="00F60FF2"/>
    <w:rsid w:val="00F64BF1"/>
    <w:rsid w:val="00F66679"/>
    <w:rsid w:val="00F673C5"/>
    <w:rsid w:val="00F73AB1"/>
    <w:rsid w:val="00F7420A"/>
    <w:rsid w:val="00F90AB1"/>
    <w:rsid w:val="00F97947"/>
    <w:rsid w:val="00FA1D03"/>
    <w:rsid w:val="00FB21B0"/>
    <w:rsid w:val="00FB30DE"/>
    <w:rsid w:val="00FB7667"/>
    <w:rsid w:val="00FC3856"/>
    <w:rsid w:val="00FC4A3B"/>
    <w:rsid w:val="00FC4D70"/>
    <w:rsid w:val="00FC7C5C"/>
    <w:rsid w:val="00FD330C"/>
    <w:rsid w:val="00FD5A63"/>
    <w:rsid w:val="00FD7EAC"/>
    <w:rsid w:val="00FE0109"/>
    <w:rsid w:val="00FE608F"/>
    <w:rsid w:val="00FE7364"/>
    <w:rsid w:val="00FE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5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5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908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967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C570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5D77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A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4A85"/>
    <w:rPr>
      <w:rFonts w:cs="Times New Roman"/>
      <w:b/>
      <w:bCs/>
    </w:rPr>
  </w:style>
  <w:style w:type="character" w:customStyle="1" w:styleId="date3">
    <w:name w:val="date3"/>
    <w:basedOn w:val="DefaultParagraphFont"/>
    <w:rsid w:val="00A628BE"/>
    <w:rPr>
      <w:rFonts w:cs="Times New Roman"/>
    </w:rPr>
  </w:style>
  <w:style w:type="character" w:customStyle="1" w:styleId="taginner3">
    <w:name w:val="taginner3"/>
    <w:basedOn w:val="DefaultParagraphFont"/>
    <w:rsid w:val="00A628BE"/>
    <w:rPr>
      <w:rFonts w:cs="Times New Roman"/>
      <w:color w:val="8A8987"/>
      <w:sz w:val="14"/>
      <w:szCs w:val="14"/>
      <w:shd w:val="clear" w:color="auto" w:fill="E7E7E7"/>
    </w:rPr>
  </w:style>
  <w:style w:type="paragraph" w:styleId="ListParagraph">
    <w:name w:val="List Paragraph"/>
    <w:basedOn w:val="Normal"/>
    <w:qFormat/>
    <w:rsid w:val="00C10990"/>
    <w:pPr>
      <w:ind w:left="720"/>
      <w:contextualSpacing/>
    </w:pPr>
  </w:style>
  <w:style w:type="paragraph" w:styleId="NormalWeb">
    <w:name w:val="Normal (Web)"/>
    <w:basedOn w:val="Normal"/>
    <w:uiPriority w:val="99"/>
    <w:rsid w:val="00837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B0644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52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40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2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409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5D4FED"/>
    <w:rPr>
      <w:rFonts w:cs="Times New Roman"/>
      <w:color w:val="009933"/>
    </w:rPr>
  </w:style>
  <w:style w:type="character" w:customStyle="1" w:styleId="flc">
    <w:name w:val="flc"/>
    <w:basedOn w:val="DefaultParagraphFont"/>
    <w:rsid w:val="005D4FED"/>
    <w:rPr>
      <w:rFonts w:cs="Times New Roman"/>
    </w:rPr>
  </w:style>
  <w:style w:type="character" w:customStyle="1" w:styleId="st1">
    <w:name w:val="st1"/>
    <w:basedOn w:val="DefaultParagraphFont"/>
    <w:rsid w:val="005D4FED"/>
    <w:rPr>
      <w:rFonts w:cs="Times New Roman"/>
    </w:rPr>
  </w:style>
  <w:style w:type="paragraph" w:customStyle="1" w:styleId="numbered-paragraph">
    <w:name w:val="numbered-paragraph"/>
    <w:basedOn w:val="Normal"/>
    <w:rsid w:val="007A1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aragraph-number">
    <w:name w:val="paragraph-number"/>
    <w:basedOn w:val="DefaultParagraphFont"/>
    <w:rsid w:val="007A1269"/>
    <w:rPr>
      <w:rFonts w:cs="Times New Roman"/>
    </w:rPr>
  </w:style>
  <w:style w:type="paragraph" w:customStyle="1" w:styleId="bazianlistbullet10">
    <w:name w:val="bazianlistbullet10"/>
    <w:basedOn w:val="Normal"/>
    <w:rsid w:val="00363D68"/>
    <w:pPr>
      <w:numPr>
        <w:numId w:val="2"/>
      </w:numPr>
      <w:spacing w:after="0" w:line="240" w:lineRule="auto"/>
    </w:pPr>
    <w:rPr>
      <w:lang w:eastAsia="en-GB"/>
    </w:rPr>
  </w:style>
  <w:style w:type="paragraph" w:styleId="FootnoteText">
    <w:name w:val="footnote text"/>
    <w:basedOn w:val="Normal"/>
    <w:link w:val="FootnoteTextChar"/>
    <w:semiHidden/>
    <w:rsid w:val="00754E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54E9F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754E9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754E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754E9F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semiHidden/>
    <w:rsid w:val="00754E9F"/>
    <w:rPr>
      <w:rFonts w:cs="Times New Roman"/>
      <w:vertAlign w:val="superscript"/>
    </w:rPr>
  </w:style>
  <w:style w:type="paragraph" w:customStyle="1" w:styleId="Default">
    <w:name w:val="Default"/>
    <w:rsid w:val="009E69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63C02"/>
    <w:rPr>
      <w:sz w:val="22"/>
      <w:szCs w:val="22"/>
      <w:lang w:eastAsia="en-US"/>
    </w:rPr>
  </w:style>
  <w:style w:type="character" w:customStyle="1" w:styleId="jrnl">
    <w:name w:val="jrnl"/>
    <w:basedOn w:val="DefaultParagraphFont"/>
    <w:rsid w:val="00112D33"/>
  </w:style>
  <w:style w:type="character" w:styleId="CommentReference">
    <w:name w:val="annotation reference"/>
    <w:basedOn w:val="DefaultParagraphFont"/>
    <w:uiPriority w:val="99"/>
    <w:semiHidden/>
    <w:unhideWhenUsed/>
    <w:rsid w:val="00FE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4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405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908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ection-title-11">
    <w:name w:val="section-title-11"/>
    <w:basedOn w:val="DefaultParagraphFont"/>
    <w:rsid w:val="007A0154"/>
    <w:rPr>
      <w:b/>
      <w:bCs/>
      <w:color w:val="003366"/>
      <w:sz w:val="24"/>
      <w:szCs w:val="24"/>
    </w:rPr>
  </w:style>
  <w:style w:type="table" w:styleId="TableGrid">
    <w:name w:val="Table Grid"/>
    <w:basedOn w:val="TableNormal"/>
    <w:locked/>
    <w:rsid w:val="008D2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D5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0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CC57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D908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59678D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C5701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rsid w:val="005D77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E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A85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9E4A85"/>
    <w:rPr>
      <w:rFonts w:cs="Times New Roman"/>
      <w:b/>
      <w:bCs/>
    </w:rPr>
  </w:style>
  <w:style w:type="character" w:customStyle="1" w:styleId="date3">
    <w:name w:val="date3"/>
    <w:basedOn w:val="DefaultParagraphFont"/>
    <w:rsid w:val="00A628BE"/>
    <w:rPr>
      <w:rFonts w:cs="Times New Roman"/>
    </w:rPr>
  </w:style>
  <w:style w:type="character" w:customStyle="1" w:styleId="taginner3">
    <w:name w:val="taginner3"/>
    <w:basedOn w:val="DefaultParagraphFont"/>
    <w:rsid w:val="00A628BE"/>
    <w:rPr>
      <w:rFonts w:cs="Times New Roman"/>
      <w:color w:val="8A8987"/>
      <w:sz w:val="14"/>
      <w:szCs w:val="14"/>
      <w:shd w:val="clear" w:color="auto" w:fill="E7E7E7"/>
    </w:rPr>
  </w:style>
  <w:style w:type="paragraph" w:styleId="ListParagraph">
    <w:name w:val="List Paragraph"/>
    <w:basedOn w:val="Normal"/>
    <w:qFormat/>
    <w:rsid w:val="00C10990"/>
    <w:pPr>
      <w:ind w:left="720"/>
      <w:contextualSpacing/>
    </w:pPr>
  </w:style>
  <w:style w:type="paragraph" w:styleId="NormalWeb">
    <w:name w:val="Normal (Web)"/>
    <w:basedOn w:val="Normal"/>
    <w:uiPriority w:val="99"/>
    <w:rsid w:val="00837C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rsid w:val="00B0644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52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240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524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52409"/>
    <w:rPr>
      <w:rFonts w:cs="Times New Roman"/>
    </w:rPr>
  </w:style>
  <w:style w:type="character" w:styleId="HTMLCite">
    <w:name w:val="HTML Cite"/>
    <w:basedOn w:val="DefaultParagraphFont"/>
    <w:uiPriority w:val="99"/>
    <w:semiHidden/>
    <w:rsid w:val="005D4FED"/>
    <w:rPr>
      <w:rFonts w:cs="Times New Roman"/>
      <w:color w:val="009933"/>
    </w:rPr>
  </w:style>
  <w:style w:type="character" w:customStyle="1" w:styleId="flc">
    <w:name w:val="flc"/>
    <w:basedOn w:val="DefaultParagraphFont"/>
    <w:rsid w:val="005D4FED"/>
    <w:rPr>
      <w:rFonts w:cs="Times New Roman"/>
    </w:rPr>
  </w:style>
  <w:style w:type="character" w:customStyle="1" w:styleId="st1">
    <w:name w:val="st1"/>
    <w:basedOn w:val="DefaultParagraphFont"/>
    <w:rsid w:val="005D4FED"/>
    <w:rPr>
      <w:rFonts w:cs="Times New Roman"/>
    </w:rPr>
  </w:style>
  <w:style w:type="paragraph" w:customStyle="1" w:styleId="numbered-paragraph">
    <w:name w:val="numbered-paragraph"/>
    <w:basedOn w:val="Normal"/>
    <w:rsid w:val="007A1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paragraph-number">
    <w:name w:val="paragraph-number"/>
    <w:basedOn w:val="DefaultParagraphFont"/>
    <w:rsid w:val="007A1269"/>
    <w:rPr>
      <w:rFonts w:cs="Times New Roman"/>
    </w:rPr>
  </w:style>
  <w:style w:type="paragraph" w:customStyle="1" w:styleId="bazianlistbullet10">
    <w:name w:val="bazianlistbullet10"/>
    <w:basedOn w:val="Normal"/>
    <w:rsid w:val="00363D68"/>
    <w:pPr>
      <w:numPr>
        <w:numId w:val="2"/>
      </w:numPr>
      <w:spacing w:after="0" w:line="240" w:lineRule="auto"/>
    </w:pPr>
    <w:rPr>
      <w:lang w:eastAsia="en-GB"/>
    </w:rPr>
  </w:style>
  <w:style w:type="paragraph" w:styleId="FootnoteText">
    <w:name w:val="footnote text"/>
    <w:basedOn w:val="Normal"/>
    <w:link w:val="FootnoteTextChar"/>
    <w:semiHidden/>
    <w:rsid w:val="00754E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54E9F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semiHidden/>
    <w:rsid w:val="00754E9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754E9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n-GB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754E9F"/>
    <w:rPr>
      <w:rFonts w:ascii="Times New Roman" w:hAnsi="Times New Roman" w:cs="Times New Roman"/>
    </w:rPr>
  </w:style>
  <w:style w:type="character" w:styleId="EndnoteReference">
    <w:name w:val="endnote reference"/>
    <w:basedOn w:val="DefaultParagraphFont"/>
    <w:semiHidden/>
    <w:rsid w:val="00754E9F"/>
    <w:rPr>
      <w:rFonts w:cs="Times New Roman"/>
      <w:vertAlign w:val="superscript"/>
    </w:rPr>
  </w:style>
  <w:style w:type="paragraph" w:customStyle="1" w:styleId="Default">
    <w:name w:val="Default"/>
    <w:rsid w:val="009E697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963C02"/>
    <w:rPr>
      <w:sz w:val="22"/>
      <w:szCs w:val="22"/>
      <w:lang w:eastAsia="en-US"/>
    </w:rPr>
  </w:style>
  <w:style w:type="character" w:customStyle="1" w:styleId="jrnl">
    <w:name w:val="jrnl"/>
    <w:basedOn w:val="DefaultParagraphFont"/>
    <w:rsid w:val="00112D33"/>
  </w:style>
  <w:style w:type="character" w:styleId="CommentReference">
    <w:name w:val="annotation reference"/>
    <w:basedOn w:val="DefaultParagraphFont"/>
    <w:uiPriority w:val="99"/>
    <w:semiHidden/>
    <w:unhideWhenUsed/>
    <w:rsid w:val="00FE74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74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740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4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405"/>
    <w:rPr>
      <w:b/>
      <w:bCs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D90815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section-title-11">
    <w:name w:val="section-title-11"/>
    <w:basedOn w:val="DefaultParagraphFont"/>
    <w:rsid w:val="007A0154"/>
    <w:rPr>
      <w:b/>
      <w:bCs/>
      <w:color w:val="003366"/>
      <w:sz w:val="24"/>
      <w:szCs w:val="24"/>
    </w:rPr>
  </w:style>
  <w:style w:type="table" w:styleId="TableGrid">
    <w:name w:val="Table Grid"/>
    <w:basedOn w:val="TableNormal"/>
    <w:locked/>
    <w:rsid w:val="008D2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14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3489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0906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40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8674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36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8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6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56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16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4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9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356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340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734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36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9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6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90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0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16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204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527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4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5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7826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4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6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6688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6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099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6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8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6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40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2203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75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6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04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6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23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032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1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1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4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91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015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76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48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02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389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1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3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9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73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8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35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8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2439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2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888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4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905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6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6617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5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6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9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26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01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60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4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25455">
          <w:marLeft w:val="0"/>
          <w:marRight w:val="0"/>
          <w:marTop w:val="0"/>
          <w:marBottom w:val="0"/>
          <w:divBdr>
            <w:top w:val="single" w:sz="2" w:space="0" w:color="666666"/>
            <w:left w:val="single" w:sz="4" w:space="0" w:color="666666"/>
            <w:bottom w:val="single" w:sz="2" w:space="0" w:color="666666"/>
            <w:right w:val="single" w:sz="4" w:space="0" w:color="666666"/>
          </w:divBdr>
          <w:divsChild>
            <w:div w:id="20213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41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</w:divsChild>
            </w:div>
          </w:divsChild>
        </w:div>
      </w:divsChild>
    </w:div>
    <w:div w:id="6251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577240">
              <w:marLeft w:val="4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096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46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40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3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9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2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248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996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01">
      <w:bodyDiv w:val="1"/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03331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30147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406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046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567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645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2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78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35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114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94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1" w:color="999999"/>
                <w:bottom w:val="none" w:sz="0" w:space="0" w:color="auto"/>
                <w:right w:val="none" w:sz="0" w:space="0" w:color="auto"/>
              </w:divBdr>
              <w:divsChild>
                <w:div w:id="11556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3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92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42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19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8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81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0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3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4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10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8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21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0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8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3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4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25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10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2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7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7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7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22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6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274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33012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03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8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1519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502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98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6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6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31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60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53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0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4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6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7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45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7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0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46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500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6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3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0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5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08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47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7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3740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4918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3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96099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1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2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4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4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56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6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5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02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26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09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1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00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8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7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9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93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81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37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710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8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45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62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28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712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083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3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79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5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727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5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83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9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4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151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36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4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61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46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863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71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36776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97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2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9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519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79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454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19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65">
      <w:marLeft w:val="0"/>
      <w:marRight w:val="0"/>
      <w:marTop w:val="0"/>
      <w:marBottom w:val="2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56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</w:divBdr>
                      <w:divsChild>
                        <w:div w:id="18751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3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3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9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193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19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9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9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19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193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193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9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0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2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43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41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917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1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9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68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16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0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0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519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232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70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18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2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2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1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6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1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cid:image004.png@01D244CC.DF247010" TargetMode="External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64E0DD-4B11-4F89-8BAE-0023A0AD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Commissioning Policy</vt:lpstr>
    </vt:vector>
  </TitlesOfParts>
  <Company>NHS Hull</Company>
  <LinksUpToDate>false</LinksUpToDate>
  <CharactersWithSpaces>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Commissioning Policy</dc:title>
  <dc:creator>Jenny A Walker</dc:creator>
  <cp:lastModifiedBy>Windows User</cp:lastModifiedBy>
  <cp:revision>2</cp:revision>
  <cp:lastPrinted>2018-02-09T12:01:00Z</cp:lastPrinted>
  <dcterms:created xsi:type="dcterms:W3CDTF">2019-05-21T10:29:00Z</dcterms:created>
  <dcterms:modified xsi:type="dcterms:W3CDTF">2019-05-21T10:29:00Z</dcterms:modified>
</cp:coreProperties>
</file>