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50693884"/>
    <w:bookmarkEnd w:id="1"/>
    <w:p w:rsidR="00907E13" w:rsidRDefault="00907E13" w:rsidP="00273541">
      <w:pP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pt;height:50.1pt" o:ole="">
            <v:imagedata r:id="rId6" o:title=""/>
          </v:shape>
          <o:OLEObject Type="Embed" ProgID="Word.Document.12" ShapeID="_x0000_i1026" DrawAspect="Icon" ObjectID="_1650693889" r:id="rId7">
            <o:FieldCodes>\s</o:FieldCodes>
          </o:OLEObject>
        </w:object>
      </w:r>
      <w:bookmarkStart w:id="2" w:name="_MON_1650693882"/>
      <w:bookmarkEnd w:id="2"/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object w:dxaOrig="1539" w:dyaOrig="997">
          <v:shape id="_x0000_i1025" type="#_x0000_t75" style="width:77pt;height:50.1pt" o:ole="">
            <v:imagedata r:id="rId8" o:title=""/>
          </v:shape>
          <o:OLEObject Type="Embed" ProgID="Word.Document.12" ShapeID="_x0000_i1025" DrawAspect="Icon" ObjectID="_1650693890" r:id="rId9">
            <o:FieldCodes>\s</o:FieldCodes>
          </o:OLEObject>
        </w:object>
      </w:r>
    </w:p>
    <w:p w:rsidR="00273541" w:rsidRDefault="00273541" w:rsidP="00273541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273541" w:rsidRDefault="00273541" w:rsidP="00273541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9am 8 May 2020</w:t>
      </w:r>
    </w:p>
    <w:p w:rsidR="00273541" w:rsidRDefault="00273541" w:rsidP="00273541">
      <w:pPr>
        <w:jc w:val="right"/>
        <w:rPr>
          <w:rFonts w:ascii="Arial" w:hAnsi="Arial" w:cs="Arial"/>
          <w:color w:val="000000"/>
          <w:sz w:val="12"/>
          <w:szCs w:val="12"/>
        </w:rPr>
      </w:pPr>
    </w:p>
    <w:p w:rsidR="00273541" w:rsidRDefault="00273541" w:rsidP="00273541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273541" w:rsidRDefault="00273541" w:rsidP="00273541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273541" w:rsidRDefault="00273541" w:rsidP="0027354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 xml:space="preserve">Routine referrals to York Teaching Hospital NHS Foundation Trust </w:t>
      </w:r>
    </w:p>
    <w:p w:rsidR="00273541" w:rsidRDefault="00273541" w:rsidP="00273541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273541" w:rsidRDefault="00273541" w:rsidP="00273541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Attachments </w:t>
      </w:r>
      <w:r>
        <w:rPr>
          <w:rFonts w:ascii="Arial" w:hAnsi="Arial" w:cs="Arial"/>
          <w:b/>
          <w:bCs/>
          <w:color w:val="000000"/>
          <w:sz w:val="24"/>
          <w:szCs w:val="24"/>
          <w:highlight w:val="yellow"/>
          <w:lang w:eastAsia="en-GB"/>
        </w:rPr>
        <w:t>(these will be added to the RSS COVID-19 page on Monday)</w:t>
      </w:r>
    </w:p>
    <w:p w:rsidR="00273541" w:rsidRDefault="00273541" w:rsidP="00273541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273541" w:rsidRDefault="00273541" w:rsidP="002735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Referral flow chart for York Teaching Hospital NHS Foundation Trust</w:t>
      </w:r>
    </w:p>
    <w:p w:rsidR="00273541" w:rsidRDefault="00273541" w:rsidP="002735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GP referral arrangements for York Teaching Hospital NHS Foundation Trust</w:t>
      </w:r>
    </w:p>
    <w:p w:rsidR="00273541" w:rsidRDefault="00273541" w:rsidP="00273541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273541" w:rsidRDefault="00273541" w:rsidP="00273541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10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273541" w:rsidRDefault="00273541" w:rsidP="00273541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273541" w:rsidRDefault="00273541" w:rsidP="00273541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Routine referrals to York Teaching Hospital NHS Foundation Trust</w:t>
      </w:r>
    </w:p>
    <w:p w:rsidR="00273541" w:rsidRDefault="00273541" w:rsidP="00273541">
      <w:p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E000D" w:rsidRDefault="00273541" w:rsidP="00273541">
      <w:r>
        <w:rPr>
          <w:rFonts w:ascii="Arial" w:hAnsi="Arial" w:cs="Arial"/>
          <w:sz w:val="24"/>
          <w:szCs w:val="24"/>
        </w:rPr>
        <w:t>Please find attached information regarding routine referrals to York Teaching Hospital NHS Foundation Trust. Information about diagnostic referrals will be issued separately in the next few days.</w:t>
      </w:r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468"/>
    <w:multiLevelType w:val="hybridMultilevel"/>
    <w:tmpl w:val="84C615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F6E"/>
    <w:multiLevelType w:val="hybridMultilevel"/>
    <w:tmpl w:val="3B407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41"/>
    <w:rsid w:val="00196207"/>
    <w:rsid w:val="00273541"/>
    <w:rsid w:val="008422C7"/>
    <w:rsid w:val="009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35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541"/>
    <w:pPr>
      <w:spacing w:after="0" w:line="240" w:lineRule="auto"/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35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541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aleofyorkccg.nhs.uk/rss/home/infections-and-microbiology/covid-19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2</cp:revision>
  <dcterms:created xsi:type="dcterms:W3CDTF">2020-05-11T08:17:00Z</dcterms:created>
  <dcterms:modified xsi:type="dcterms:W3CDTF">2020-05-11T08:18:00Z</dcterms:modified>
</cp:coreProperties>
</file>